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C34" w:rsidRDefault="00E06E92" w:rsidP="00E06E92">
      <w:pPr>
        <w:pStyle w:val="ConsPlusNonformat"/>
        <w:tabs>
          <w:tab w:val="left" w:pos="12084"/>
        </w:tabs>
        <w:rPr>
          <w:rFonts w:ascii="Times New Roman" w:hAnsi="Times New Roman"/>
          <w:sz w:val="24"/>
          <w:szCs w:val="24"/>
        </w:rPr>
      </w:pPr>
      <w:r>
        <w:rPr>
          <w:noProof/>
          <w:sz w:val="22"/>
          <w:szCs w:val="22"/>
        </w:rPr>
        <w:drawing>
          <wp:inline distT="0" distB="0" distL="0" distR="0">
            <wp:extent cx="5668786" cy="7796029"/>
            <wp:effectExtent l="1085850" t="0" r="1055864" b="0"/>
            <wp:docPr id="1" name="Рисунок 1" descr="C:\Users\ДДТ\Pictures\2024-01-1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ДТ\Pictures\2024-01-12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69436" cy="7796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12E2">
        <w:rPr>
          <w:sz w:val="22"/>
          <w:szCs w:val="22"/>
        </w:rPr>
        <w:t xml:space="preserve">                                                                                      </w:t>
      </w:r>
    </w:p>
    <w:p w:rsidR="00EE12E2" w:rsidRDefault="00EE12E2" w:rsidP="007154F2">
      <w:pPr>
        <w:jc w:val="center"/>
        <w:rPr>
          <w:rFonts w:ascii="Times New Roman" w:hAnsi="Times New Roman"/>
          <w:sz w:val="24"/>
          <w:szCs w:val="24"/>
        </w:rPr>
      </w:pPr>
    </w:p>
    <w:p w:rsidR="007154F2" w:rsidRPr="00F530B2" w:rsidRDefault="007154F2" w:rsidP="007154F2">
      <w:pPr>
        <w:jc w:val="center"/>
        <w:rPr>
          <w:rFonts w:ascii="Times New Roman" w:hAnsi="Times New Roman"/>
          <w:sz w:val="24"/>
          <w:szCs w:val="24"/>
        </w:rPr>
      </w:pPr>
      <w:r w:rsidRPr="00F530B2">
        <w:rPr>
          <w:rFonts w:ascii="Times New Roman" w:hAnsi="Times New Roman"/>
          <w:sz w:val="24"/>
          <w:szCs w:val="24"/>
        </w:rPr>
        <w:t xml:space="preserve">Часть </w:t>
      </w:r>
      <w:r w:rsidRPr="00F530B2">
        <w:rPr>
          <w:rFonts w:ascii="Times New Roman" w:hAnsi="Times New Roman"/>
          <w:sz w:val="24"/>
          <w:szCs w:val="24"/>
          <w:lang w:val="en-US"/>
        </w:rPr>
        <w:t>I</w:t>
      </w:r>
      <w:r w:rsidRPr="00F530B2">
        <w:rPr>
          <w:rFonts w:ascii="Times New Roman" w:hAnsi="Times New Roman"/>
          <w:sz w:val="24"/>
          <w:szCs w:val="24"/>
        </w:rPr>
        <w:t xml:space="preserve">. Сведения об оказываемых </w:t>
      </w:r>
      <w:r>
        <w:rPr>
          <w:rFonts w:ascii="Times New Roman" w:hAnsi="Times New Roman"/>
          <w:sz w:val="24"/>
          <w:szCs w:val="24"/>
        </w:rPr>
        <w:t>муниципальных</w:t>
      </w:r>
      <w:r w:rsidRPr="00F530B2">
        <w:rPr>
          <w:rFonts w:ascii="Times New Roman" w:hAnsi="Times New Roman"/>
          <w:sz w:val="24"/>
          <w:szCs w:val="24"/>
        </w:rPr>
        <w:t xml:space="preserve"> услугах</w:t>
      </w:r>
      <w:proofErr w:type="gramStart"/>
      <w:r w:rsidRPr="00F530B2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F530B2">
        <w:rPr>
          <w:rFonts w:ascii="Times New Roman" w:hAnsi="Times New Roman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right" w:tblpY="219"/>
        <w:tblW w:w="5102" w:type="dxa"/>
        <w:tblBorders>
          <w:insideV w:val="single" w:sz="8" w:space="0" w:color="000000"/>
        </w:tblBorders>
        <w:tblLook w:val="00A0"/>
      </w:tblPr>
      <w:tblGrid>
        <w:gridCol w:w="2306"/>
        <w:gridCol w:w="2796"/>
      </w:tblGrid>
      <w:tr w:rsidR="000732FA" w:rsidRPr="00F530B2" w:rsidTr="0079396C">
        <w:trPr>
          <w:trHeight w:val="1165"/>
        </w:trPr>
        <w:tc>
          <w:tcPr>
            <w:tcW w:w="2306" w:type="dxa"/>
            <w:noWrap/>
            <w:vAlign w:val="center"/>
          </w:tcPr>
          <w:p w:rsidR="000732FA" w:rsidRPr="00F530B2" w:rsidRDefault="000732FA" w:rsidP="000732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0B2">
              <w:rPr>
                <w:rFonts w:ascii="Times New Roman" w:hAnsi="Times New Roman"/>
                <w:sz w:val="24"/>
                <w:szCs w:val="24"/>
              </w:rPr>
              <w:t>Код по  общероссийскому базовому перечню или  региональному перечню</w:t>
            </w:r>
          </w:p>
        </w:tc>
        <w:tc>
          <w:tcPr>
            <w:tcW w:w="279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A6B89" w:rsidRPr="0079396C" w:rsidRDefault="0079396C" w:rsidP="00C650C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9396C">
              <w:rPr>
                <w:rFonts w:ascii="Times New Roman" w:hAnsi="Times New Roman"/>
                <w:sz w:val="16"/>
                <w:szCs w:val="16"/>
              </w:rPr>
              <w:t>804200О.99.0.ББ52А</w:t>
            </w:r>
            <w:r w:rsidR="00C650C0">
              <w:rPr>
                <w:rFonts w:ascii="Times New Roman" w:hAnsi="Times New Roman"/>
                <w:sz w:val="16"/>
                <w:szCs w:val="16"/>
              </w:rPr>
              <w:t>Ж48000</w:t>
            </w:r>
          </w:p>
        </w:tc>
      </w:tr>
    </w:tbl>
    <w:p w:rsidR="007154F2" w:rsidRPr="00F530B2" w:rsidRDefault="000732FA" w:rsidP="007154F2">
      <w:pPr>
        <w:jc w:val="center"/>
        <w:rPr>
          <w:rFonts w:ascii="Times New Roman" w:hAnsi="Times New Roman"/>
          <w:sz w:val="24"/>
          <w:szCs w:val="24"/>
        </w:rPr>
      </w:pPr>
      <w:r w:rsidRPr="00F530B2">
        <w:rPr>
          <w:rFonts w:ascii="Times New Roman" w:hAnsi="Times New Roman"/>
          <w:sz w:val="24"/>
          <w:szCs w:val="24"/>
        </w:rPr>
        <w:t xml:space="preserve"> </w:t>
      </w:r>
      <w:r w:rsidR="007154F2" w:rsidRPr="00F530B2">
        <w:rPr>
          <w:rFonts w:ascii="Times New Roman" w:hAnsi="Times New Roman"/>
          <w:sz w:val="24"/>
          <w:szCs w:val="24"/>
        </w:rPr>
        <w:t xml:space="preserve">Раздел </w:t>
      </w:r>
      <w:r>
        <w:rPr>
          <w:rFonts w:ascii="Times New Roman" w:hAnsi="Times New Roman"/>
          <w:sz w:val="24"/>
          <w:szCs w:val="24"/>
        </w:rPr>
        <w:t xml:space="preserve">  1</w:t>
      </w:r>
    </w:p>
    <w:p w:rsidR="007154F2" w:rsidRPr="00F530B2" w:rsidRDefault="007154F2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154F2" w:rsidRPr="008438F3" w:rsidRDefault="007154F2" w:rsidP="007154F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438F3">
        <w:rPr>
          <w:rFonts w:ascii="Times New Roman" w:hAnsi="Times New Roman" w:cs="Times New Roman"/>
          <w:sz w:val="24"/>
          <w:szCs w:val="24"/>
        </w:rPr>
        <w:t xml:space="preserve">1. Наименование муниципальной услуги: </w:t>
      </w:r>
      <w:r w:rsidR="00F402A0">
        <w:rPr>
          <w:rFonts w:ascii="Times New Roman" w:hAnsi="Times New Roman" w:cs="Times New Roman"/>
          <w:sz w:val="24"/>
          <w:szCs w:val="24"/>
        </w:rPr>
        <w:t>р</w:t>
      </w:r>
      <w:r w:rsidR="004C630F" w:rsidRPr="008438F3">
        <w:rPr>
          <w:rFonts w:ascii="Times New Roman" w:hAnsi="Times New Roman" w:cs="Times New Roman"/>
          <w:sz w:val="24"/>
          <w:szCs w:val="24"/>
          <w:u w:val="single"/>
        </w:rPr>
        <w:t>еализация дополнительных</w:t>
      </w:r>
      <w:r w:rsidR="005F7149" w:rsidRPr="008438F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C630F" w:rsidRPr="008438F3">
        <w:rPr>
          <w:rFonts w:ascii="Times New Roman" w:hAnsi="Times New Roman" w:cs="Times New Roman"/>
          <w:sz w:val="24"/>
          <w:szCs w:val="24"/>
          <w:u w:val="single"/>
        </w:rPr>
        <w:t>общеразвивающих программ</w:t>
      </w:r>
      <w:r w:rsidRPr="008438F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7154F2" w:rsidRPr="008438F3" w:rsidRDefault="007154F2" w:rsidP="007154F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438F3">
        <w:rPr>
          <w:rFonts w:ascii="Times New Roman" w:hAnsi="Times New Roman" w:cs="Times New Roman"/>
          <w:sz w:val="24"/>
          <w:szCs w:val="24"/>
        </w:rPr>
        <w:t xml:space="preserve">2. Категории потребителей муниципальной услуги: </w:t>
      </w:r>
      <w:r w:rsidR="000732FA" w:rsidRPr="008438F3">
        <w:rPr>
          <w:rFonts w:ascii="Times New Roman" w:hAnsi="Times New Roman" w:cs="Times New Roman"/>
          <w:sz w:val="24"/>
          <w:szCs w:val="24"/>
        </w:rPr>
        <w:t>физические лица</w:t>
      </w:r>
    </w:p>
    <w:p w:rsidR="007154F2" w:rsidRPr="008438F3" w:rsidRDefault="007154F2" w:rsidP="007154F2">
      <w:pPr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3.  Показатели,  характеризующие  объем  и  (или)  качество муниципальной услуги:</w:t>
      </w:r>
    </w:p>
    <w:p w:rsidR="007154F2" w:rsidRPr="008438F3" w:rsidRDefault="007154F2" w:rsidP="007154F2">
      <w:pPr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 xml:space="preserve">3.1. Показатели, характеризующие качество 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 услуги</w:t>
      </w:r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438F3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15026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93"/>
        <w:gridCol w:w="992"/>
        <w:gridCol w:w="992"/>
        <w:gridCol w:w="992"/>
        <w:gridCol w:w="851"/>
        <w:gridCol w:w="850"/>
        <w:gridCol w:w="1701"/>
        <w:gridCol w:w="993"/>
        <w:gridCol w:w="1275"/>
        <w:gridCol w:w="1276"/>
        <w:gridCol w:w="992"/>
        <w:gridCol w:w="1134"/>
        <w:gridCol w:w="851"/>
        <w:gridCol w:w="1134"/>
      </w:tblGrid>
      <w:tr w:rsidR="007154F2" w:rsidRPr="008438F3" w:rsidTr="007535F6">
        <w:trPr>
          <w:trHeight w:val="1788"/>
        </w:trPr>
        <w:tc>
          <w:tcPr>
            <w:tcW w:w="993" w:type="dxa"/>
            <w:vMerge w:val="restart"/>
          </w:tcPr>
          <w:p w:rsidR="007154F2" w:rsidRPr="008438F3" w:rsidRDefault="007535F6" w:rsidP="000732F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Уникаль</w:t>
            </w:r>
            <w:r w:rsidR="007154F2"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ный номер </w:t>
            </w:r>
            <w:proofErr w:type="spellStart"/>
            <w:r w:rsidR="007154F2" w:rsidRPr="008438F3">
              <w:rPr>
                <w:rFonts w:ascii="Times New Roman" w:hAnsi="Times New Roman" w:cs="Times New Roman"/>
                <w:sz w:val="24"/>
                <w:szCs w:val="24"/>
              </w:rPr>
              <w:t>реестро-вой</w:t>
            </w:r>
            <w:proofErr w:type="spellEnd"/>
            <w:r w:rsidR="007154F2"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записи</w:t>
            </w:r>
            <w:r w:rsidR="007154F2"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3"/>
          </w:tcPr>
          <w:p w:rsidR="007154F2" w:rsidRPr="008438F3" w:rsidRDefault="007154F2" w:rsidP="000732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содержание муниципальной услуги</w:t>
            </w:r>
          </w:p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(по справочникам)</w:t>
            </w:r>
          </w:p>
        </w:tc>
        <w:tc>
          <w:tcPr>
            <w:tcW w:w="1701" w:type="dxa"/>
            <w:gridSpan w:val="2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условия (формы) оказания муниципальной услуги (по справочникам)</w:t>
            </w:r>
          </w:p>
        </w:tc>
        <w:tc>
          <w:tcPr>
            <w:tcW w:w="3969" w:type="dxa"/>
            <w:gridSpan w:val="3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 качества муниципальной услуги</w:t>
            </w:r>
          </w:p>
        </w:tc>
        <w:tc>
          <w:tcPr>
            <w:tcW w:w="3402" w:type="dxa"/>
            <w:gridSpan w:val="3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качества муниципальной услуги</w:t>
            </w:r>
          </w:p>
        </w:tc>
        <w:tc>
          <w:tcPr>
            <w:tcW w:w="1985" w:type="dxa"/>
            <w:gridSpan w:val="2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Допустимые (возможные) отклонения от установленных показателей качества муниципальной услуги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54F2" w:rsidRPr="008438F3" w:rsidTr="007535F6">
        <w:tc>
          <w:tcPr>
            <w:tcW w:w="993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7154F2" w:rsidRPr="001F3021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1</w:t>
            </w:r>
          </w:p>
        </w:tc>
        <w:tc>
          <w:tcPr>
            <w:tcW w:w="992" w:type="dxa"/>
            <w:vMerge w:val="restart"/>
          </w:tcPr>
          <w:p w:rsidR="007154F2" w:rsidRPr="001F3021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2</w:t>
            </w:r>
          </w:p>
        </w:tc>
        <w:tc>
          <w:tcPr>
            <w:tcW w:w="992" w:type="dxa"/>
            <w:vMerge w:val="restart"/>
          </w:tcPr>
          <w:p w:rsidR="007154F2" w:rsidRPr="001F3021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3</w:t>
            </w:r>
          </w:p>
        </w:tc>
        <w:tc>
          <w:tcPr>
            <w:tcW w:w="851" w:type="dxa"/>
            <w:vMerge w:val="restart"/>
          </w:tcPr>
          <w:p w:rsidR="007154F2" w:rsidRPr="001F3021" w:rsidRDefault="00E92153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Условие 1</w:t>
            </w:r>
          </w:p>
        </w:tc>
        <w:tc>
          <w:tcPr>
            <w:tcW w:w="850" w:type="dxa"/>
            <w:vMerge w:val="restart"/>
          </w:tcPr>
          <w:p w:rsidR="007154F2" w:rsidRPr="008438F3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 xml:space="preserve">Условие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7154F2" w:rsidRPr="008438F3" w:rsidRDefault="007154F2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proofErr w:type="gramEnd"/>
          </w:p>
        </w:tc>
        <w:tc>
          <w:tcPr>
            <w:tcW w:w="2268" w:type="dxa"/>
            <w:gridSpan w:val="2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vMerge w:val="restart"/>
          </w:tcPr>
          <w:p w:rsidR="007154F2" w:rsidRPr="008438F3" w:rsidRDefault="00132DF5" w:rsidP="00F649C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E7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154F2"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(очередной финансовый год)</w:t>
            </w:r>
          </w:p>
        </w:tc>
        <w:tc>
          <w:tcPr>
            <w:tcW w:w="992" w:type="dxa"/>
            <w:vMerge w:val="restart"/>
          </w:tcPr>
          <w:p w:rsidR="007154F2" w:rsidRPr="008438F3" w:rsidRDefault="007154F2" w:rsidP="004809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A17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A17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год              (1-й год планового периода)</w:t>
            </w:r>
          </w:p>
        </w:tc>
        <w:tc>
          <w:tcPr>
            <w:tcW w:w="1134" w:type="dxa"/>
            <w:vMerge w:val="restart"/>
          </w:tcPr>
          <w:p w:rsidR="007154F2" w:rsidRPr="008438F3" w:rsidRDefault="007154F2" w:rsidP="004809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32DF5" w:rsidRPr="00843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            (2-й год планового периода)</w:t>
            </w:r>
          </w:p>
        </w:tc>
        <w:tc>
          <w:tcPr>
            <w:tcW w:w="851" w:type="dxa"/>
            <w:vMerge w:val="restart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 процентах</w:t>
            </w:r>
          </w:p>
        </w:tc>
        <w:tc>
          <w:tcPr>
            <w:tcW w:w="1134" w:type="dxa"/>
            <w:vMerge w:val="restart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 абсолютных показателях</w:t>
            </w:r>
          </w:p>
        </w:tc>
      </w:tr>
      <w:tr w:rsidR="007154F2" w:rsidRPr="008438F3" w:rsidTr="007535F6">
        <w:trPr>
          <w:trHeight w:val="853"/>
        </w:trPr>
        <w:tc>
          <w:tcPr>
            <w:tcW w:w="993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154F2" w:rsidRPr="008438F3" w:rsidRDefault="007154F2" w:rsidP="000732F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154F2" w:rsidRPr="008438F3" w:rsidRDefault="007154F2" w:rsidP="000732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275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код по </w:t>
            </w:r>
            <w:hyperlink r:id="rId7" w:history="1">
              <w:r w:rsidRPr="008438F3">
                <w:rPr>
                  <w:rFonts w:ascii="Times New Roman" w:hAnsi="Times New Roman" w:cs="Times New Roman"/>
                  <w:sz w:val="24"/>
                  <w:szCs w:val="24"/>
                </w:rPr>
                <w:t>ОКЕИ</w:t>
              </w:r>
            </w:hyperlink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276" w:type="dxa"/>
            <w:vMerge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F2" w:rsidRPr="008438F3" w:rsidTr="007535F6">
        <w:tc>
          <w:tcPr>
            <w:tcW w:w="993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F3021" w:rsidRPr="008438F3" w:rsidTr="007535F6">
        <w:trPr>
          <w:trHeight w:val="580"/>
        </w:trPr>
        <w:tc>
          <w:tcPr>
            <w:tcW w:w="993" w:type="dxa"/>
            <w:tcBorders>
              <w:bottom w:val="single" w:sz="4" w:space="0" w:color="auto"/>
            </w:tcBorders>
          </w:tcPr>
          <w:p w:rsidR="001F3021" w:rsidRPr="008438F3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6C">
              <w:rPr>
                <w:rFonts w:ascii="Times New Roman" w:hAnsi="Times New Roman"/>
                <w:sz w:val="16"/>
                <w:szCs w:val="16"/>
              </w:rPr>
              <w:t>804200О.99.0.ББ52А</w:t>
            </w:r>
            <w:r>
              <w:rPr>
                <w:rFonts w:ascii="Times New Roman" w:hAnsi="Times New Roman"/>
                <w:sz w:val="16"/>
                <w:szCs w:val="16"/>
              </w:rPr>
              <w:t>Ж48000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F3021" w:rsidRPr="008438F3" w:rsidRDefault="001F3021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указано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F3021" w:rsidRPr="008438F3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указано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F3021" w:rsidRPr="008438F3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указано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F3021" w:rsidRPr="008438F3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F3021" w:rsidRPr="008438F3" w:rsidRDefault="001F3021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701" w:type="dxa"/>
          </w:tcPr>
          <w:p w:rsidR="001F3021" w:rsidRPr="008438F3" w:rsidRDefault="001F3021" w:rsidP="002773A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  <w:p w:rsidR="001F3021" w:rsidRPr="008438F3" w:rsidRDefault="001F3021" w:rsidP="002773A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F3021" w:rsidRPr="008438F3" w:rsidRDefault="001F3021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F3021" w:rsidRPr="008438F3" w:rsidRDefault="001F3021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F3021" w:rsidRPr="008438F3" w:rsidRDefault="001F3021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021" w:rsidRPr="008438F3" w:rsidRDefault="001F3021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F3021" w:rsidRPr="008438F3" w:rsidRDefault="001F3021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F3021" w:rsidRPr="008438F3" w:rsidRDefault="001F3021" w:rsidP="00151EC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F3021" w:rsidRPr="008438F3" w:rsidRDefault="001F3021" w:rsidP="00C934A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2485C" w:rsidRDefault="00E2485C" w:rsidP="007154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E12E2" w:rsidRDefault="00EE12E2" w:rsidP="007154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E12E2" w:rsidRDefault="00EE12E2" w:rsidP="007154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E12E2" w:rsidRDefault="00EE12E2" w:rsidP="007154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54F2" w:rsidRPr="008438F3" w:rsidRDefault="007154F2" w:rsidP="007154F2">
      <w:pPr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3.2. Показатели, характеризующие объем муниципальной услуги:</w:t>
      </w:r>
    </w:p>
    <w:tbl>
      <w:tblPr>
        <w:tblW w:w="1573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81"/>
        <w:gridCol w:w="977"/>
        <w:gridCol w:w="977"/>
        <w:gridCol w:w="978"/>
        <w:gridCol w:w="977"/>
        <w:gridCol w:w="977"/>
        <w:gridCol w:w="977"/>
        <w:gridCol w:w="869"/>
        <w:gridCol w:w="783"/>
        <w:gridCol w:w="977"/>
        <w:gridCol w:w="977"/>
        <w:gridCol w:w="978"/>
        <w:gridCol w:w="977"/>
        <w:gridCol w:w="977"/>
        <w:gridCol w:w="852"/>
        <w:gridCol w:w="992"/>
        <w:gridCol w:w="709"/>
      </w:tblGrid>
      <w:tr w:rsidR="007154F2" w:rsidRPr="008438F3" w:rsidTr="00A95331">
        <w:trPr>
          <w:trHeight w:val="1787"/>
        </w:trPr>
        <w:tc>
          <w:tcPr>
            <w:tcW w:w="781" w:type="dxa"/>
            <w:vMerge w:val="restart"/>
          </w:tcPr>
          <w:p w:rsidR="007154F2" w:rsidRPr="008438F3" w:rsidRDefault="007154F2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Уникальный номер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реест-ровой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запи-си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32" w:type="dxa"/>
            <w:gridSpan w:val="3"/>
          </w:tcPr>
          <w:p w:rsidR="007154F2" w:rsidRPr="008438F3" w:rsidRDefault="007154F2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содержание муниципальной услуги (по справочникам)</w:t>
            </w:r>
          </w:p>
        </w:tc>
        <w:tc>
          <w:tcPr>
            <w:tcW w:w="1954" w:type="dxa"/>
            <w:gridSpan w:val="2"/>
          </w:tcPr>
          <w:p w:rsidR="007154F2" w:rsidRPr="008438F3" w:rsidRDefault="007154F2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условия (формы) оказания муниципальной услуги (по справочникам)</w:t>
            </w:r>
          </w:p>
        </w:tc>
        <w:tc>
          <w:tcPr>
            <w:tcW w:w="2629" w:type="dxa"/>
            <w:gridSpan w:val="3"/>
          </w:tcPr>
          <w:p w:rsidR="007154F2" w:rsidRPr="008438F3" w:rsidRDefault="007154F2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 объема муниципальной услуги</w:t>
            </w:r>
          </w:p>
        </w:tc>
        <w:tc>
          <w:tcPr>
            <w:tcW w:w="2932" w:type="dxa"/>
            <w:gridSpan w:val="3"/>
          </w:tcPr>
          <w:p w:rsidR="007154F2" w:rsidRPr="008438F3" w:rsidRDefault="007154F2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объема муниципальной услуги</w:t>
            </w:r>
          </w:p>
        </w:tc>
        <w:tc>
          <w:tcPr>
            <w:tcW w:w="2806" w:type="dxa"/>
            <w:gridSpan w:val="3"/>
          </w:tcPr>
          <w:p w:rsidR="007154F2" w:rsidRPr="008438F3" w:rsidRDefault="007154F2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Размер платы (цена, тариф)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701" w:type="dxa"/>
            <w:gridSpan w:val="2"/>
          </w:tcPr>
          <w:p w:rsidR="007154F2" w:rsidRPr="008438F3" w:rsidRDefault="007154F2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Допустимые (возможные) отклонения от установленных показателей объема муниципальной услуги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  <w:proofErr w:type="gramEnd"/>
          </w:p>
        </w:tc>
      </w:tr>
      <w:tr w:rsidR="00D7745E" w:rsidRPr="008438F3" w:rsidTr="00A95331">
        <w:trPr>
          <w:trHeight w:val="748"/>
        </w:trPr>
        <w:tc>
          <w:tcPr>
            <w:tcW w:w="781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</w:tcPr>
          <w:p w:rsidR="00D7745E" w:rsidRPr="001F3021" w:rsidRDefault="00D7745E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1</w:t>
            </w:r>
          </w:p>
        </w:tc>
        <w:tc>
          <w:tcPr>
            <w:tcW w:w="977" w:type="dxa"/>
            <w:vMerge w:val="restart"/>
          </w:tcPr>
          <w:p w:rsidR="00D7745E" w:rsidRPr="001F3021" w:rsidRDefault="00D7745E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2</w:t>
            </w:r>
          </w:p>
        </w:tc>
        <w:tc>
          <w:tcPr>
            <w:tcW w:w="978" w:type="dxa"/>
            <w:vMerge w:val="restart"/>
          </w:tcPr>
          <w:p w:rsidR="00D7745E" w:rsidRPr="001F3021" w:rsidRDefault="00D7745E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3</w:t>
            </w:r>
          </w:p>
        </w:tc>
        <w:tc>
          <w:tcPr>
            <w:tcW w:w="977" w:type="dxa"/>
            <w:vMerge w:val="restart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показа-теля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77" w:type="dxa"/>
            <w:vMerge w:val="restart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показа-теля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77" w:type="dxa"/>
            <w:vMerge w:val="restart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показа-теля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652" w:type="dxa"/>
            <w:gridSpan w:val="2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77" w:type="dxa"/>
            <w:vMerge w:val="restart"/>
          </w:tcPr>
          <w:p w:rsidR="00D7745E" w:rsidRPr="008438F3" w:rsidRDefault="00D7745E" w:rsidP="00480974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953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очеред-ной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финан-совый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год)</w:t>
            </w:r>
          </w:p>
        </w:tc>
        <w:tc>
          <w:tcPr>
            <w:tcW w:w="977" w:type="dxa"/>
            <w:vMerge w:val="restart"/>
          </w:tcPr>
          <w:p w:rsidR="00D7745E" w:rsidRPr="008438F3" w:rsidRDefault="00D7745E" w:rsidP="00480974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A27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(1-й год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плано-вого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периода)</w:t>
            </w:r>
          </w:p>
        </w:tc>
        <w:tc>
          <w:tcPr>
            <w:tcW w:w="978" w:type="dxa"/>
            <w:vMerge w:val="restart"/>
          </w:tcPr>
          <w:p w:rsidR="00D7745E" w:rsidRPr="008438F3" w:rsidRDefault="00D7745E" w:rsidP="00480974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A27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(2-й год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плано-вого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периода)</w:t>
            </w:r>
          </w:p>
        </w:tc>
        <w:tc>
          <w:tcPr>
            <w:tcW w:w="977" w:type="dxa"/>
            <w:vMerge w:val="restart"/>
          </w:tcPr>
          <w:p w:rsidR="00D7745E" w:rsidRPr="008438F3" w:rsidRDefault="00D7745E" w:rsidP="00E24286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A27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очеред-ной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финан-совый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год)</w:t>
            </w:r>
          </w:p>
        </w:tc>
        <w:tc>
          <w:tcPr>
            <w:tcW w:w="977" w:type="dxa"/>
            <w:vMerge w:val="restart"/>
          </w:tcPr>
          <w:p w:rsidR="00D7745E" w:rsidRPr="008438F3" w:rsidRDefault="00D7745E" w:rsidP="00480974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A27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(1-й год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плано-вого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периода)</w:t>
            </w:r>
          </w:p>
        </w:tc>
        <w:tc>
          <w:tcPr>
            <w:tcW w:w="852" w:type="dxa"/>
            <w:vMerge w:val="restart"/>
          </w:tcPr>
          <w:p w:rsidR="00D7745E" w:rsidRPr="008438F3" w:rsidRDefault="00D7745E" w:rsidP="00480974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A27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09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(2-й год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плано-вого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периода)</w:t>
            </w:r>
          </w:p>
        </w:tc>
        <w:tc>
          <w:tcPr>
            <w:tcW w:w="992" w:type="dxa"/>
            <w:vMerge w:val="restart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процен-тах</w:t>
            </w:r>
            <w:proofErr w:type="spellEnd"/>
            <w:proofErr w:type="gramEnd"/>
          </w:p>
        </w:tc>
        <w:tc>
          <w:tcPr>
            <w:tcW w:w="709" w:type="dxa"/>
            <w:vMerge w:val="restart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абсолют-ных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показате-лях</w:t>
            </w:r>
            <w:proofErr w:type="spellEnd"/>
          </w:p>
        </w:tc>
      </w:tr>
      <w:tr w:rsidR="00D7745E" w:rsidRPr="008438F3" w:rsidTr="00A95331">
        <w:trPr>
          <w:trHeight w:val="653"/>
        </w:trPr>
        <w:tc>
          <w:tcPr>
            <w:tcW w:w="781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783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код по ОКЕИ</w:t>
            </w: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45E" w:rsidRPr="008438F3" w:rsidTr="00A95331">
        <w:trPr>
          <w:trHeight w:val="264"/>
        </w:trPr>
        <w:tc>
          <w:tcPr>
            <w:tcW w:w="781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8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9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3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8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2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7745E" w:rsidRPr="008438F3" w:rsidTr="00A95331">
        <w:trPr>
          <w:trHeight w:val="976"/>
        </w:trPr>
        <w:tc>
          <w:tcPr>
            <w:tcW w:w="781" w:type="dxa"/>
          </w:tcPr>
          <w:p w:rsidR="00D7745E" w:rsidRPr="008438F3" w:rsidRDefault="00D7745E" w:rsidP="001F302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6C">
              <w:rPr>
                <w:rFonts w:ascii="Times New Roman" w:hAnsi="Times New Roman"/>
                <w:sz w:val="16"/>
                <w:szCs w:val="16"/>
              </w:rPr>
              <w:t>804200О.99.0.ББ52А</w:t>
            </w:r>
            <w:r>
              <w:rPr>
                <w:rFonts w:ascii="Times New Roman" w:hAnsi="Times New Roman"/>
                <w:sz w:val="16"/>
                <w:szCs w:val="16"/>
              </w:rPr>
              <w:t>Ж48000</w:t>
            </w:r>
          </w:p>
        </w:tc>
        <w:tc>
          <w:tcPr>
            <w:tcW w:w="977" w:type="dxa"/>
          </w:tcPr>
          <w:p w:rsidR="00D7745E" w:rsidRPr="008438F3" w:rsidRDefault="00D7745E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указано</w:t>
            </w:r>
          </w:p>
        </w:tc>
        <w:tc>
          <w:tcPr>
            <w:tcW w:w="977" w:type="dxa"/>
          </w:tcPr>
          <w:p w:rsidR="00D7745E" w:rsidRPr="008438F3" w:rsidRDefault="00D7745E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указано</w:t>
            </w:r>
          </w:p>
        </w:tc>
        <w:tc>
          <w:tcPr>
            <w:tcW w:w="978" w:type="dxa"/>
          </w:tcPr>
          <w:p w:rsidR="00D7745E" w:rsidRPr="008438F3" w:rsidRDefault="00D7745E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указано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977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человеко-часов пребывания</w:t>
            </w:r>
          </w:p>
        </w:tc>
        <w:tc>
          <w:tcPr>
            <w:tcW w:w="869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Человеко-час</w:t>
            </w:r>
          </w:p>
        </w:tc>
        <w:tc>
          <w:tcPr>
            <w:tcW w:w="783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977" w:type="dxa"/>
          </w:tcPr>
          <w:p w:rsidR="00D7745E" w:rsidRPr="00F34D09" w:rsidRDefault="00642964" w:rsidP="000320F2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99360</w:t>
            </w:r>
          </w:p>
        </w:tc>
        <w:tc>
          <w:tcPr>
            <w:tcW w:w="977" w:type="dxa"/>
          </w:tcPr>
          <w:p w:rsidR="00D7745E" w:rsidRPr="00F34D09" w:rsidRDefault="00642964" w:rsidP="00F177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99360</w:t>
            </w:r>
          </w:p>
        </w:tc>
        <w:tc>
          <w:tcPr>
            <w:tcW w:w="978" w:type="dxa"/>
          </w:tcPr>
          <w:p w:rsidR="00D7745E" w:rsidRPr="000320F2" w:rsidRDefault="00642964" w:rsidP="00642964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99360</w:t>
            </w:r>
          </w:p>
        </w:tc>
        <w:tc>
          <w:tcPr>
            <w:tcW w:w="977" w:type="dxa"/>
          </w:tcPr>
          <w:p w:rsidR="00D7745E" w:rsidRPr="008438F3" w:rsidRDefault="00701FA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77" w:type="dxa"/>
          </w:tcPr>
          <w:p w:rsidR="00D7745E" w:rsidRPr="008438F3" w:rsidRDefault="00701FA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852" w:type="dxa"/>
          </w:tcPr>
          <w:p w:rsidR="00D7745E" w:rsidRPr="008438F3" w:rsidRDefault="00701FA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D7745E" w:rsidRPr="008438F3" w:rsidRDefault="00D7745E" w:rsidP="000732FA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54F2" w:rsidRPr="008438F3" w:rsidRDefault="007154F2" w:rsidP="007154F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85F00" w:rsidRDefault="007154F2" w:rsidP="00C85F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4.  Нормативные  правовые  акты, устанавливающие размер платы (цену, тариф) либо порядок ее (его) установления:</w:t>
      </w:r>
      <w:r w:rsidR="00C85F00" w:rsidRPr="00C85F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5F00" w:rsidRPr="008438F3" w:rsidRDefault="00C85F00" w:rsidP="00C85F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муниципальная услуга предоставляется бесплатно</w:t>
      </w:r>
    </w:p>
    <w:tbl>
      <w:tblPr>
        <w:tblW w:w="1586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03"/>
        <w:gridCol w:w="2322"/>
        <w:gridCol w:w="1741"/>
        <w:gridCol w:w="1354"/>
        <w:gridCol w:w="7549"/>
      </w:tblGrid>
      <w:tr w:rsidR="007154F2" w:rsidRPr="008438F3" w:rsidTr="000732FA">
        <w:trPr>
          <w:trHeight w:val="239"/>
        </w:trPr>
        <w:tc>
          <w:tcPr>
            <w:tcW w:w="158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Нормативный правовой акт</w:t>
            </w:r>
          </w:p>
        </w:tc>
      </w:tr>
      <w:tr w:rsidR="007154F2" w:rsidRPr="008438F3" w:rsidTr="000732FA">
        <w:trPr>
          <w:trHeight w:val="287"/>
        </w:trPr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принявший орган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</w:tr>
      <w:tr w:rsidR="007154F2" w:rsidRPr="008438F3" w:rsidTr="000732FA">
        <w:trPr>
          <w:trHeight w:val="258"/>
        </w:trPr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54F2" w:rsidRPr="008438F3" w:rsidTr="000732FA">
        <w:trPr>
          <w:trHeight w:val="231"/>
        </w:trPr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745E" w:rsidRDefault="00D7745E" w:rsidP="005D020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D7745E" w:rsidRDefault="00D7745E" w:rsidP="005D020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7154F2" w:rsidRPr="008438F3" w:rsidRDefault="007154F2" w:rsidP="005D020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5. Порядок оказания муниципальной услуги:</w:t>
      </w:r>
      <w:r w:rsidR="00C85F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6561" w:rsidRDefault="007154F2" w:rsidP="005D020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5.1.</w:t>
      </w:r>
      <w:r w:rsidR="00D66561" w:rsidRPr="008438F3">
        <w:rPr>
          <w:rFonts w:ascii="Times New Roman" w:hAnsi="Times New Roman" w:cs="Times New Roman"/>
          <w:sz w:val="24"/>
          <w:szCs w:val="24"/>
        </w:rPr>
        <w:t xml:space="preserve">    Нормативные    правовые   акты,   регулирующие   порядок   оказания муниципальной услуги: </w:t>
      </w:r>
    </w:p>
    <w:p w:rsidR="00876154" w:rsidRPr="00A91334" w:rsidRDefault="00876154" w:rsidP="008761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1334">
        <w:rPr>
          <w:rFonts w:ascii="Times New Roman" w:hAnsi="Times New Roman" w:cs="Times New Roman"/>
          <w:sz w:val="24"/>
          <w:szCs w:val="24"/>
        </w:rPr>
        <w:t>Федеральный закон «Об образовании в Российской Федерации» от 29.12.2012 № 273-ФЗ</w:t>
      </w:r>
    </w:p>
    <w:p w:rsidR="00876154" w:rsidRPr="00A91334" w:rsidRDefault="00876154" w:rsidP="008761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1334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A91334">
        <w:rPr>
          <w:rFonts w:ascii="Times New Roman" w:hAnsi="Times New Roman" w:cs="Times New Roman"/>
          <w:sz w:val="24"/>
          <w:szCs w:val="24"/>
        </w:rPr>
        <w:t>Мин</w:t>
      </w:r>
      <w:r w:rsidR="00A91334" w:rsidRPr="00A91334">
        <w:rPr>
          <w:rFonts w:ascii="Times New Roman" w:hAnsi="Times New Roman" w:cs="Times New Roman"/>
          <w:sz w:val="24"/>
          <w:szCs w:val="24"/>
        </w:rPr>
        <w:t>просвещения</w:t>
      </w:r>
      <w:proofErr w:type="spellEnd"/>
      <w:r w:rsidRPr="00A91334">
        <w:rPr>
          <w:rFonts w:ascii="Times New Roman" w:hAnsi="Times New Roman" w:cs="Times New Roman"/>
          <w:sz w:val="24"/>
          <w:szCs w:val="24"/>
        </w:rPr>
        <w:t xml:space="preserve"> России «Об утверждении Порядка организации и осуществления образовательной деятельности по дополнительным общеобразовательным программам» от </w:t>
      </w:r>
      <w:r w:rsidR="00A91334" w:rsidRPr="00A91334">
        <w:rPr>
          <w:rFonts w:ascii="Times New Roman" w:hAnsi="Times New Roman" w:cs="Times New Roman"/>
          <w:sz w:val="24"/>
          <w:szCs w:val="24"/>
        </w:rPr>
        <w:t>0</w:t>
      </w:r>
      <w:r w:rsidRPr="00A91334">
        <w:rPr>
          <w:rFonts w:ascii="Times New Roman" w:hAnsi="Times New Roman" w:cs="Times New Roman"/>
          <w:sz w:val="24"/>
          <w:szCs w:val="24"/>
        </w:rPr>
        <w:t>9.</w:t>
      </w:r>
      <w:r w:rsidR="00A91334" w:rsidRPr="00A91334">
        <w:rPr>
          <w:rFonts w:ascii="Times New Roman" w:hAnsi="Times New Roman" w:cs="Times New Roman"/>
          <w:sz w:val="24"/>
          <w:szCs w:val="24"/>
        </w:rPr>
        <w:t>11.2018</w:t>
      </w:r>
      <w:r w:rsidRPr="00A91334">
        <w:rPr>
          <w:rFonts w:ascii="Times New Roman" w:hAnsi="Times New Roman" w:cs="Times New Roman"/>
          <w:sz w:val="24"/>
          <w:szCs w:val="24"/>
        </w:rPr>
        <w:t xml:space="preserve"> №1</w:t>
      </w:r>
      <w:r w:rsidR="00A91334" w:rsidRPr="00A91334">
        <w:rPr>
          <w:rFonts w:ascii="Times New Roman" w:hAnsi="Times New Roman" w:cs="Times New Roman"/>
          <w:sz w:val="24"/>
          <w:szCs w:val="24"/>
        </w:rPr>
        <w:t>96</w:t>
      </w:r>
    </w:p>
    <w:p w:rsidR="00876154" w:rsidRPr="00A91334" w:rsidRDefault="00876154" w:rsidP="00876154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A91334">
        <w:rPr>
          <w:rFonts w:ascii="Times New Roman" w:eastAsia="Times New Roman" w:hAnsi="Times New Roman"/>
          <w:sz w:val="24"/>
          <w:szCs w:val="24"/>
        </w:rPr>
        <w:t xml:space="preserve">Федеральный закон от 24.06.1999 № 120-ФЗ "Об основах системы профилактики безнадзорности и правонарушений несовершеннолетних";                                                                                                                                                Федеральный закон от 06.10.1999 №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Федерации";                                                                  </w:t>
      </w:r>
    </w:p>
    <w:p w:rsidR="00876154" w:rsidRPr="00A91334" w:rsidRDefault="00876154" w:rsidP="00876154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A91334">
        <w:rPr>
          <w:rFonts w:ascii="Times New Roman" w:eastAsia="Times New Roman" w:hAnsi="Times New Roman"/>
          <w:sz w:val="24"/>
          <w:szCs w:val="24"/>
        </w:rPr>
        <w:t xml:space="preserve">Федеральный закон от 06.10.2003 № 131-ФЗ "Об общих принципах организации местного самоуправления в Российской Федерации"; </w:t>
      </w:r>
      <w:r w:rsidRPr="00A91334">
        <w:rPr>
          <w:rFonts w:ascii="Times New Roman" w:eastAsia="Times New Roman" w:hAnsi="Times New Roman"/>
          <w:sz w:val="24"/>
          <w:szCs w:val="24"/>
        </w:rPr>
        <w:br/>
        <w:t xml:space="preserve">Устав Учреждения </w:t>
      </w:r>
      <w:r w:rsidR="00BD6FD8" w:rsidRPr="00A91334">
        <w:rPr>
          <w:rFonts w:ascii="Times New Roman" w:eastAsia="Times New Roman" w:hAnsi="Times New Roman"/>
          <w:sz w:val="24"/>
          <w:szCs w:val="24"/>
        </w:rPr>
        <w:t>от 8 декабря 2015 г.</w:t>
      </w:r>
    </w:p>
    <w:p w:rsidR="007154F2" w:rsidRPr="008438F3" w:rsidRDefault="007154F2" w:rsidP="005D0203">
      <w:pPr>
        <w:jc w:val="center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_</w:t>
      </w:r>
      <w:r w:rsidR="005D0203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8438F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  <w:r w:rsidR="005D0203">
        <w:rPr>
          <w:rFonts w:ascii="Times New Roman" w:hAnsi="Times New Roman" w:cs="Times New Roman"/>
          <w:sz w:val="24"/>
          <w:szCs w:val="24"/>
        </w:rPr>
        <w:t xml:space="preserve">__                        </w:t>
      </w:r>
      <w:r w:rsidRPr="008438F3">
        <w:rPr>
          <w:rFonts w:ascii="Times New Roman" w:hAnsi="Times New Roman" w:cs="Times New Roman"/>
          <w:sz w:val="24"/>
          <w:szCs w:val="24"/>
        </w:rPr>
        <w:t xml:space="preserve"> (наименование, номер и дата нормативного правового акта)</w:t>
      </w:r>
    </w:p>
    <w:p w:rsidR="007154F2" w:rsidRPr="008438F3" w:rsidRDefault="007154F2" w:rsidP="007154F2">
      <w:pPr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5.2.  Порядок  информирования  потенциальных  потребителей муниципальной услуги:</w:t>
      </w:r>
    </w:p>
    <w:tbl>
      <w:tblPr>
        <w:tblW w:w="1476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60"/>
        <w:gridCol w:w="5040"/>
        <w:gridCol w:w="4860"/>
      </w:tblGrid>
      <w:tr w:rsidR="007154F2" w:rsidRPr="008438F3" w:rsidTr="000732FA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Способ информирования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Состав размещаемой информации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Частота обновления информации</w:t>
            </w:r>
          </w:p>
        </w:tc>
      </w:tr>
      <w:tr w:rsidR="007154F2" w:rsidRPr="008438F3" w:rsidTr="000732FA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154F2" w:rsidRPr="008438F3" w:rsidTr="000732FA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EE" w:rsidRDefault="00D66561" w:rsidP="006C4B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Сайт учреждения:</w:t>
            </w:r>
          </w:p>
          <w:p w:rsidR="007154F2" w:rsidRPr="008438F3" w:rsidRDefault="00D66561" w:rsidP="006C4B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4B09" w:rsidRPr="006C4B09">
              <w:rPr>
                <w:rFonts w:ascii="Times New Roman" w:hAnsi="Times New Roman" w:cs="Times New Roman"/>
                <w:sz w:val="24"/>
                <w:szCs w:val="24"/>
              </w:rPr>
              <w:t>https://ddt-atyashevo.nubex.ru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0F2" w:rsidRDefault="001A557F" w:rsidP="001A55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Учредительные документы: устав, лицензия с приложениями, свидетельство о государственной аккредитации, свидетельство ОГРН, перечень локальных актов (приказов, распоряжений и других НПА), регламентирующих деятельность образовательного учреждения. </w:t>
            </w:r>
          </w:p>
          <w:p w:rsidR="000320F2" w:rsidRDefault="001A557F" w:rsidP="001A55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задание. </w:t>
            </w:r>
          </w:p>
          <w:p w:rsidR="000320F2" w:rsidRDefault="001A557F" w:rsidP="001A55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Отчет о финансово-хозяйственной деятельности.</w:t>
            </w:r>
          </w:p>
          <w:p w:rsidR="007154F2" w:rsidRPr="008438F3" w:rsidRDefault="001A557F" w:rsidP="001A55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Отчет о результатах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B2BAE" w:rsidRPr="008438F3">
              <w:rPr>
                <w:rFonts w:ascii="Times New Roman" w:hAnsi="Times New Roman" w:cs="Times New Roman"/>
                <w:sz w:val="24"/>
                <w:szCs w:val="24"/>
              </w:rPr>
              <w:t>Информация о работе учреждения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1A557F" w:rsidP="000732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При любых изменениях в перечисленной документации</w:t>
            </w:r>
          </w:p>
        </w:tc>
      </w:tr>
      <w:tr w:rsidR="00876154" w:rsidRPr="008438F3" w:rsidTr="000732FA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Default="00876154" w:rsidP="00E32E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Default="00876154" w:rsidP="00E32E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Информация о результатах контроля над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выполнением задания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Default="00876154" w:rsidP="008761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раз в год</w:t>
            </w:r>
          </w:p>
        </w:tc>
      </w:tr>
      <w:tr w:rsidR="00876154" w:rsidRPr="008438F3" w:rsidTr="000732FA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Pr="00F530B2" w:rsidRDefault="00876154" w:rsidP="00E32E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Средства массовой информации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Pr="00F530B2" w:rsidRDefault="00876154" w:rsidP="00E32E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 о результатах контроля над выполнением задания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Pr="00F530B2" w:rsidRDefault="00876154" w:rsidP="00E32E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</w:tr>
      <w:tr w:rsidR="00876154" w:rsidRPr="008438F3" w:rsidTr="000732FA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Pr="006F01E7" w:rsidRDefault="00876154" w:rsidP="00E32E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01E7">
              <w:rPr>
                <w:rFonts w:ascii="Times New Roman" w:hAnsi="Times New Roman"/>
                <w:sz w:val="24"/>
                <w:szCs w:val="24"/>
              </w:rPr>
              <w:t>Телефонная консультация</w:t>
            </w:r>
          </w:p>
          <w:p w:rsidR="00876154" w:rsidRDefault="00876154" w:rsidP="00E32E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Default="00876154" w:rsidP="00E32E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01E7">
              <w:rPr>
                <w:rFonts w:ascii="Times New Roman" w:hAnsi="Times New Roman"/>
                <w:sz w:val="24"/>
                <w:szCs w:val="24"/>
              </w:rPr>
              <w:t>Работники учреждения во время работы учреждения в случае обращения получателей муниципальной услуги и (или) их родителей (законных представителе) по телефону предоставляют необходимые разъяснения об оказываемой муниципальной услуге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154" w:rsidRDefault="00876154" w:rsidP="00E32E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</w:tr>
    </w:tbl>
    <w:p w:rsidR="00BB2BAE" w:rsidRPr="008438F3" w:rsidRDefault="00BB2BAE" w:rsidP="007154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38F3" w:rsidRDefault="008438F3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05630" w:rsidRPr="006368EC" w:rsidRDefault="00D05630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368EC" w:rsidRPr="00DF363D" w:rsidRDefault="006368EC" w:rsidP="006368EC">
      <w:pPr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DF363D">
        <w:rPr>
          <w:rFonts w:ascii="Times New Roman" w:hAnsi="Times New Roman" w:cs="Times New Roman"/>
          <w:sz w:val="24"/>
          <w:szCs w:val="24"/>
        </w:rPr>
        <w:t xml:space="preserve">Часть </w:t>
      </w:r>
      <w:r w:rsidR="00DF363D" w:rsidRPr="00DF363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F363D">
        <w:rPr>
          <w:rFonts w:ascii="Times New Roman" w:hAnsi="Times New Roman" w:cs="Times New Roman"/>
          <w:sz w:val="24"/>
          <w:szCs w:val="24"/>
        </w:rPr>
        <w:t xml:space="preserve">. Сведения о выполняемых работах </w:t>
      </w:r>
    </w:p>
    <w:p w:rsidR="006368EC" w:rsidRPr="00DF363D" w:rsidRDefault="006368EC" w:rsidP="006368EC">
      <w:pPr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DF363D">
        <w:rPr>
          <w:rFonts w:ascii="Times New Roman" w:hAnsi="Times New Roman" w:cs="Times New Roman"/>
          <w:sz w:val="24"/>
          <w:szCs w:val="24"/>
        </w:rPr>
        <w:t>Раздел _____</w:t>
      </w:r>
    </w:p>
    <w:p w:rsidR="006368EC" w:rsidRPr="00DF363D" w:rsidRDefault="006368EC" w:rsidP="006368EC">
      <w:pPr>
        <w:adjustRightInd w:val="0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W w:w="15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11086"/>
        <w:gridCol w:w="2801"/>
        <w:gridCol w:w="1338"/>
      </w:tblGrid>
      <w:tr w:rsidR="006368EC" w:rsidRPr="00DF363D" w:rsidTr="006368EC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363D">
              <w:rPr>
                <w:rFonts w:ascii="Times New Roman" w:hAnsi="Times New Roman" w:cs="Times New Roman"/>
                <w:sz w:val="28"/>
                <w:szCs w:val="28"/>
              </w:rPr>
              <w:t>1. Наименование работы ________________________________________________________</w:t>
            </w:r>
          </w:p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363D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_____________________________________________________________________________</w:t>
            </w:r>
          </w:p>
        </w:tc>
        <w:tc>
          <w:tcPr>
            <w:tcW w:w="2802" w:type="dxa"/>
            <w:vMerge w:val="restart"/>
            <w:tcBorders>
              <w:top w:val="nil"/>
              <w:left w:val="nil"/>
              <w:bottom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F363D">
              <w:rPr>
                <w:rFonts w:ascii="Times New Roman" w:hAnsi="Times New Roman" w:cs="Times New Roman"/>
                <w:sz w:val="28"/>
                <w:szCs w:val="28"/>
              </w:rPr>
              <w:t>Уникальный номер по базовому (отраслевому) перечню</w:t>
            </w:r>
          </w:p>
        </w:tc>
        <w:tc>
          <w:tcPr>
            <w:tcW w:w="133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68EC" w:rsidRPr="00DF363D" w:rsidTr="006368EC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363D">
              <w:rPr>
                <w:rFonts w:ascii="Times New Roman" w:hAnsi="Times New Roman" w:cs="Times New Roman"/>
                <w:sz w:val="28"/>
                <w:szCs w:val="28"/>
              </w:rPr>
              <w:t xml:space="preserve">2. Категории потребителей работы _______________________________________________ </w:t>
            </w:r>
          </w:p>
        </w:tc>
        <w:tc>
          <w:tcPr>
            <w:tcW w:w="2802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68EC" w:rsidRPr="00DF363D" w:rsidTr="006368EC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363D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_____________________________________________________________________________</w:t>
            </w:r>
          </w:p>
        </w:tc>
        <w:tc>
          <w:tcPr>
            <w:tcW w:w="2802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68EC" w:rsidRPr="00DF363D" w:rsidRDefault="006368EC" w:rsidP="006368EC">
      <w:pPr>
        <w:adjustRightInd w:val="0"/>
        <w:jc w:val="both"/>
        <w:rPr>
          <w:rFonts w:ascii="Times New Roman" w:hAnsi="Times New Roman" w:cs="Times New Roman"/>
        </w:rPr>
      </w:pPr>
    </w:p>
    <w:p w:rsidR="006368EC" w:rsidRPr="00DF363D" w:rsidRDefault="006368EC" w:rsidP="006368EC">
      <w:pPr>
        <w:adjustRightInd w:val="0"/>
        <w:rPr>
          <w:rFonts w:ascii="Times New Roman" w:hAnsi="Times New Roman" w:cs="Times New Roman"/>
          <w:sz w:val="28"/>
          <w:szCs w:val="28"/>
        </w:rPr>
      </w:pPr>
      <w:r w:rsidRPr="00DF363D">
        <w:rPr>
          <w:rFonts w:ascii="Times New Roman" w:hAnsi="Times New Roman" w:cs="Times New Roman"/>
          <w:sz w:val="28"/>
          <w:szCs w:val="28"/>
        </w:rPr>
        <w:t>3. Сведения о фактическом достижении показателей, характеризующих качество и (или) объем (содержание) работы:</w:t>
      </w:r>
    </w:p>
    <w:p w:rsidR="006368EC" w:rsidRPr="00DF363D" w:rsidRDefault="006368EC" w:rsidP="006368EC">
      <w:pPr>
        <w:adjustRightInd w:val="0"/>
        <w:rPr>
          <w:rFonts w:ascii="Times New Roman" w:hAnsi="Times New Roman" w:cs="Times New Roman"/>
          <w:sz w:val="28"/>
          <w:szCs w:val="28"/>
        </w:rPr>
      </w:pPr>
      <w:r w:rsidRPr="00DF363D">
        <w:rPr>
          <w:rFonts w:ascii="Times New Roman" w:hAnsi="Times New Roman" w:cs="Times New Roman"/>
          <w:sz w:val="28"/>
          <w:szCs w:val="28"/>
        </w:rPr>
        <w:t>3.1. Сведения о фактическом достижении показателей, характеризующих качество работы:</w:t>
      </w:r>
    </w:p>
    <w:tbl>
      <w:tblPr>
        <w:tblW w:w="15345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426"/>
        <w:gridCol w:w="1134"/>
        <w:gridCol w:w="1134"/>
        <w:gridCol w:w="1134"/>
        <w:gridCol w:w="1139"/>
        <w:gridCol w:w="1134"/>
        <w:gridCol w:w="994"/>
        <w:gridCol w:w="989"/>
        <w:gridCol w:w="845"/>
        <w:gridCol w:w="1292"/>
        <w:gridCol w:w="1134"/>
        <w:gridCol w:w="998"/>
        <w:gridCol w:w="994"/>
        <w:gridCol w:w="998"/>
      </w:tblGrid>
      <w:tr w:rsidR="006368EC" w:rsidRPr="00DF363D" w:rsidTr="006368E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Уникаль-ный</w:t>
            </w:r>
            <w:proofErr w:type="spellEnd"/>
            <w:proofErr w:type="gramEnd"/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  <w:spacing w:val="-20"/>
              </w:rPr>
              <w:t>номер реестровой записи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Показатель, характеризующий содержание работы</w:t>
            </w:r>
          </w:p>
        </w:tc>
        <w:tc>
          <w:tcPr>
            <w:tcW w:w="22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 xml:space="preserve">Показатель, </w:t>
            </w:r>
            <w:r w:rsidRPr="00DF363D">
              <w:rPr>
                <w:rFonts w:ascii="Times New Roman" w:hAnsi="Times New Roman" w:cs="Times New Roman"/>
                <w:spacing w:val="-20"/>
              </w:rPr>
              <w:t>характеризующий</w:t>
            </w:r>
            <w:r w:rsidRPr="00DF363D">
              <w:rPr>
                <w:rFonts w:ascii="Times New Roman" w:hAnsi="Times New Roman" w:cs="Times New Roman"/>
              </w:rPr>
              <w:t xml:space="preserve"> условия (формы) выполнения работы</w:t>
            </w:r>
          </w:p>
        </w:tc>
        <w:tc>
          <w:tcPr>
            <w:tcW w:w="82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Показатель качества работы</w:t>
            </w:r>
          </w:p>
        </w:tc>
      </w:tr>
      <w:tr w:rsidR="006368EC" w:rsidRPr="00DF363D" w:rsidTr="006368EC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  <w:spacing w:val="-20"/>
              </w:rPr>
              <w:t>показа-теля</w:t>
            </w:r>
            <w:proofErr w:type="spellEnd"/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 xml:space="preserve">единица измерения по </w:t>
            </w:r>
            <w:hyperlink r:id="rId8" w:history="1">
              <w:r w:rsidRPr="00DF363D">
                <w:rPr>
                  <w:rStyle w:val="ab"/>
                  <w:rFonts w:ascii="Times New Roman" w:hAnsi="Times New Roman"/>
                </w:rPr>
                <w:t>ОКЕИ</w:t>
              </w:r>
            </w:hyperlink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утверж-дено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 в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муници-пальном</w:t>
            </w:r>
            <w:proofErr w:type="spellEnd"/>
            <w:r w:rsidRPr="00DF363D">
              <w:rPr>
                <w:rFonts w:ascii="Times New Roman" w:hAnsi="Times New Roman" w:cs="Times New Roman"/>
                <w:spacing w:val="-20"/>
              </w:rPr>
              <w:t xml:space="preserve">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испол-нено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 на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DF363D">
              <w:rPr>
                <w:rFonts w:ascii="Times New Roman" w:hAnsi="Times New Roman" w:cs="Times New Roman"/>
                <w:spacing w:val="-20"/>
              </w:rPr>
              <w:t>отчетную дату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допус-тимое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 (возможное) </w:t>
            </w:r>
            <w:proofErr w:type="spellStart"/>
            <w:r w:rsidRPr="00DF363D">
              <w:rPr>
                <w:rFonts w:ascii="Times New Roman" w:hAnsi="Times New Roman" w:cs="Times New Roman"/>
                <w:spacing w:val="-20"/>
              </w:rPr>
              <w:t>откло-нение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откло-нение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, </w:t>
            </w:r>
            <w:proofErr w:type="spellStart"/>
            <w:r w:rsidRPr="00DF363D">
              <w:rPr>
                <w:rFonts w:ascii="Times New Roman" w:hAnsi="Times New Roman" w:cs="Times New Roman"/>
                <w:spacing w:val="-26"/>
              </w:rPr>
              <w:t>превы-шающее</w:t>
            </w:r>
            <w:r w:rsidRPr="00DF363D">
              <w:rPr>
                <w:rFonts w:ascii="Times New Roman" w:hAnsi="Times New Roman" w:cs="Times New Roman"/>
                <w:spacing w:val="-20"/>
              </w:rPr>
              <w:t>допус-тимое</w:t>
            </w:r>
            <w:proofErr w:type="spellEnd"/>
            <w:r w:rsidRPr="00DF363D">
              <w:rPr>
                <w:rFonts w:ascii="Times New Roman" w:hAnsi="Times New Roman" w:cs="Times New Roman"/>
                <w:spacing w:val="-20"/>
              </w:rPr>
              <w:t xml:space="preserve"> (возможное) </w:t>
            </w:r>
            <w:proofErr w:type="spellStart"/>
            <w:r w:rsidRPr="00DF363D">
              <w:rPr>
                <w:rFonts w:ascii="Times New Roman" w:hAnsi="Times New Roman" w:cs="Times New Roman"/>
                <w:spacing w:val="-20"/>
              </w:rPr>
              <w:t>значе-ние</w:t>
            </w:r>
            <w:proofErr w:type="spellEnd"/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DF363D">
              <w:rPr>
                <w:rFonts w:ascii="Times New Roman" w:hAnsi="Times New Roman" w:cs="Times New Roman"/>
                <w:spacing w:val="-20"/>
              </w:rPr>
              <w:t xml:space="preserve">причина 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откло-нения</w:t>
            </w:r>
            <w:proofErr w:type="spellEnd"/>
            <w:proofErr w:type="gramEnd"/>
          </w:p>
        </w:tc>
      </w:tr>
      <w:tr w:rsidR="006368EC" w:rsidRPr="00DF363D" w:rsidTr="006368EC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наиме-нование</w:t>
            </w:r>
            <w:proofErr w:type="spellEnd"/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6368EC" w:rsidRPr="00DF363D" w:rsidTr="006368E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14</w:t>
            </w:r>
          </w:p>
        </w:tc>
      </w:tr>
      <w:tr w:rsidR="006368EC" w:rsidRPr="00DF363D" w:rsidTr="006368E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6368EC" w:rsidRPr="00DF363D" w:rsidTr="006368EC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  <w:highlight w:val="yellow"/>
              </w:rPr>
            </w:pPr>
          </w:p>
        </w:tc>
      </w:tr>
    </w:tbl>
    <w:p w:rsidR="006368EC" w:rsidRPr="00DF363D" w:rsidRDefault="006368EC" w:rsidP="006368EC">
      <w:pPr>
        <w:adjustRightInd w:val="0"/>
        <w:jc w:val="both"/>
        <w:rPr>
          <w:rFonts w:ascii="Times New Roman" w:hAnsi="Times New Roman" w:cs="Times New Roman"/>
          <w:highlight w:val="yellow"/>
        </w:rPr>
      </w:pPr>
    </w:p>
    <w:p w:rsidR="006368EC" w:rsidRPr="00DF363D" w:rsidRDefault="006368EC" w:rsidP="006368EC">
      <w:pPr>
        <w:adjustRightInd w:val="0"/>
        <w:rPr>
          <w:rFonts w:ascii="Times New Roman" w:hAnsi="Times New Roman" w:cs="Times New Roman"/>
          <w:sz w:val="28"/>
          <w:szCs w:val="28"/>
        </w:rPr>
      </w:pPr>
      <w:r w:rsidRPr="00DF363D">
        <w:rPr>
          <w:rFonts w:ascii="Times New Roman" w:hAnsi="Times New Roman" w:cs="Times New Roman"/>
          <w:sz w:val="28"/>
          <w:szCs w:val="28"/>
        </w:rPr>
        <w:t>3.2. Сведения о фактическом достижении показателей, характеризующих объем (содержание) работы:</w:t>
      </w:r>
    </w:p>
    <w:tbl>
      <w:tblPr>
        <w:tblW w:w="15315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425"/>
        <w:gridCol w:w="1132"/>
        <w:gridCol w:w="1132"/>
        <w:gridCol w:w="1132"/>
        <w:gridCol w:w="1138"/>
        <w:gridCol w:w="1133"/>
        <w:gridCol w:w="994"/>
        <w:gridCol w:w="989"/>
        <w:gridCol w:w="859"/>
        <w:gridCol w:w="1277"/>
        <w:gridCol w:w="1133"/>
        <w:gridCol w:w="998"/>
        <w:gridCol w:w="994"/>
        <w:gridCol w:w="979"/>
      </w:tblGrid>
      <w:tr w:rsidR="006368EC" w:rsidRPr="00DF363D" w:rsidTr="006368EC"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Уникаль-ный</w:t>
            </w:r>
            <w:proofErr w:type="spellEnd"/>
            <w:proofErr w:type="gramEnd"/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 xml:space="preserve">номер 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реестро-вой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записи</w:t>
            </w:r>
          </w:p>
        </w:tc>
        <w:tc>
          <w:tcPr>
            <w:tcW w:w="33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Показатель, характеризующий содержание работы</w:t>
            </w:r>
          </w:p>
        </w:tc>
        <w:tc>
          <w:tcPr>
            <w:tcW w:w="22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 xml:space="preserve">Показатель, </w:t>
            </w:r>
            <w:r w:rsidRPr="00DF363D">
              <w:rPr>
                <w:rFonts w:ascii="Times New Roman" w:hAnsi="Times New Roman" w:cs="Times New Roman"/>
                <w:spacing w:val="-20"/>
              </w:rPr>
              <w:t>характеризующий</w:t>
            </w:r>
            <w:r w:rsidRPr="00DF363D">
              <w:rPr>
                <w:rFonts w:ascii="Times New Roman" w:hAnsi="Times New Roman" w:cs="Times New Roman"/>
              </w:rPr>
              <w:t xml:space="preserve"> условия (формы) выполнения работы</w:t>
            </w:r>
          </w:p>
        </w:tc>
        <w:tc>
          <w:tcPr>
            <w:tcW w:w="8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Показатель объема работы</w:t>
            </w:r>
          </w:p>
        </w:tc>
      </w:tr>
      <w:tr w:rsidR="006368EC" w:rsidRPr="00DF363D" w:rsidTr="006368EC"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r w:rsidRPr="00DF363D">
              <w:rPr>
                <w:rFonts w:ascii="Times New Roman" w:hAnsi="Times New Roman" w:cs="Times New Roman"/>
                <w:spacing w:val="-20"/>
              </w:rPr>
              <w:t>наиме-нованиепоказателя</w:t>
            </w:r>
            <w:proofErr w:type="spellEnd"/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 xml:space="preserve">единица измерения по </w:t>
            </w:r>
            <w:hyperlink r:id="rId9" w:history="1">
              <w:r w:rsidRPr="00DF363D">
                <w:rPr>
                  <w:rStyle w:val="ab"/>
                  <w:rFonts w:ascii="Times New Roman" w:hAnsi="Times New Roman"/>
                </w:rPr>
                <w:t>ОКЕИ</w:t>
              </w:r>
            </w:hyperlink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утверж-дено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 в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муници-пальном</w:t>
            </w:r>
            <w:proofErr w:type="spellEnd"/>
            <w:r w:rsidRPr="00DF363D">
              <w:rPr>
                <w:rFonts w:ascii="Times New Roman" w:hAnsi="Times New Roman" w:cs="Times New Roman"/>
                <w:spacing w:val="-20"/>
              </w:rPr>
              <w:t xml:space="preserve"> задании на год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испол-нено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 на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DF363D">
              <w:rPr>
                <w:rFonts w:ascii="Times New Roman" w:hAnsi="Times New Roman" w:cs="Times New Roman"/>
                <w:spacing w:val="-20"/>
              </w:rPr>
              <w:t>отчетную дату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допус-тимое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 (возможное) </w:t>
            </w:r>
            <w:proofErr w:type="spellStart"/>
            <w:r w:rsidRPr="00DF363D">
              <w:rPr>
                <w:rFonts w:ascii="Times New Roman" w:hAnsi="Times New Roman" w:cs="Times New Roman"/>
                <w:spacing w:val="-20"/>
              </w:rPr>
              <w:t>откло-нение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откло-нение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  <w:spacing w:val="-20"/>
              </w:rPr>
              <w:t xml:space="preserve">, </w:t>
            </w:r>
            <w:proofErr w:type="spellStart"/>
            <w:r w:rsidRPr="00DF363D">
              <w:rPr>
                <w:rFonts w:ascii="Times New Roman" w:hAnsi="Times New Roman" w:cs="Times New Roman"/>
                <w:spacing w:val="-26"/>
              </w:rPr>
              <w:t>превы-шающее</w:t>
            </w:r>
            <w:r w:rsidRPr="00DF363D">
              <w:rPr>
                <w:rFonts w:ascii="Times New Roman" w:hAnsi="Times New Roman" w:cs="Times New Roman"/>
                <w:spacing w:val="-20"/>
              </w:rPr>
              <w:t>допус-тимое</w:t>
            </w:r>
            <w:proofErr w:type="spellEnd"/>
            <w:r w:rsidRPr="00DF363D">
              <w:rPr>
                <w:rFonts w:ascii="Times New Roman" w:hAnsi="Times New Roman" w:cs="Times New Roman"/>
                <w:spacing w:val="-20"/>
              </w:rPr>
              <w:t xml:space="preserve"> (возможное) </w:t>
            </w:r>
            <w:proofErr w:type="spellStart"/>
            <w:r w:rsidRPr="00DF363D">
              <w:rPr>
                <w:rFonts w:ascii="Times New Roman" w:hAnsi="Times New Roman" w:cs="Times New Roman"/>
                <w:spacing w:val="-20"/>
              </w:rPr>
              <w:t>значе-ние</w:t>
            </w:r>
            <w:proofErr w:type="spellEnd"/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DF363D">
              <w:rPr>
                <w:rFonts w:ascii="Times New Roman" w:hAnsi="Times New Roman" w:cs="Times New Roman"/>
                <w:spacing w:val="-20"/>
              </w:rPr>
              <w:t xml:space="preserve">причина 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откло-нения</w:t>
            </w:r>
            <w:proofErr w:type="spellEnd"/>
            <w:proofErr w:type="gramEnd"/>
          </w:p>
        </w:tc>
      </w:tr>
      <w:tr w:rsidR="006368EC" w:rsidRPr="00DF363D" w:rsidTr="006368EC"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_______</w:t>
            </w:r>
          </w:p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DF363D">
              <w:rPr>
                <w:rFonts w:ascii="Times New Roman" w:hAnsi="Times New Roman" w:cs="Times New Roman"/>
              </w:rPr>
              <w:t>наиме-нование</w:t>
            </w:r>
            <w:proofErr w:type="spellEnd"/>
            <w:proofErr w:type="gramEnd"/>
            <w:r w:rsidRPr="00DF36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363D">
              <w:rPr>
                <w:rFonts w:ascii="Times New Roman" w:hAnsi="Times New Roman" w:cs="Times New Roman"/>
              </w:rPr>
              <w:t>показа-теля</w:t>
            </w:r>
            <w:proofErr w:type="spellEnd"/>
            <w:r w:rsidRPr="00DF363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F363D">
              <w:rPr>
                <w:rFonts w:ascii="Times New Roman" w:hAnsi="Times New Roman" w:cs="Times New Roman"/>
                <w:spacing w:val="-20"/>
              </w:rPr>
              <w:t>наиме-нование</w:t>
            </w:r>
            <w:proofErr w:type="spellEnd"/>
            <w:proofErr w:type="gramEnd"/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6368EC" w:rsidRPr="00DF363D" w:rsidTr="006368EC"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EC" w:rsidRPr="00DF363D" w:rsidRDefault="006368EC" w:rsidP="006368EC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F363D">
              <w:rPr>
                <w:rFonts w:ascii="Times New Roman" w:hAnsi="Times New Roman" w:cs="Times New Roman"/>
              </w:rPr>
              <w:t>14</w:t>
            </w:r>
          </w:p>
        </w:tc>
      </w:tr>
      <w:tr w:rsidR="006368EC" w:rsidRPr="00DF363D" w:rsidTr="006368EC"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6368EC" w:rsidRPr="00DF363D" w:rsidTr="006368EC"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Pr="00DF363D" w:rsidRDefault="006368EC" w:rsidP="006368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EC" w:rsidRPr="00DF363D" w:rsidRDefault="006368EC" w:rsidP="006368EC">
            <w:pPr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6368EC" w:rsidRPr="00DF363D" w:rsidRDefault="006368EC" w:rsidP="006368EC">
      <w:pPr>
        <w:rPr>
          <w:rFonts w:ascii="Times New Roman" w:hAnsi="Times New Roman" w:cs="Times New Roman"/>
        </w:rPr>
      </w:pPr>
      <w:bookmarkStart w:id="0" w:name="_GoBack"/>
      <w:bookmarkEnd w:id="0"/>
    </w:p>
    <w:p w:rsidR="006368EC" w:rsidRPr="00DF363D" w:rsidRDefault="006368EC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368EC" w:rsidRPr="00DF363D" w:rsidRDefault="006368EC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368EC" w:rsidRPr="00DF363D" w:rsidRDefault="006368EC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368EC" w:rsidRPr="00DF363D" w:rsidRDefault="006368EC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368EC" w:rsidRPr="00DF363D" w:rsidRDefault="006368EC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368EC" w:rsidRPr="00DF363D" w:rsidRDefault="006368EC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154F2" w:rsidRPr="008438F3" w:rsidRDefault="007154F2" w:rsidP="007154F2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</w:pPr>
      <w:r w:rsidRPr="008438F3">
        <w:rPr>
          <w:rFonts w:ascii="Times New Roman" w:hAnsi="Times New Roman" w:cs="Times New Roman"/>
          <w:sz w:val="24"/>
          <w:szCs w:val="24"/>
        </w:rPr>
        <w:lastRenderedPageBreak/>
        <w:t xml:space="preserve">Часть </w:t>
      </w:r>
      <w:r w:rsidRPr="008438F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AD438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438F3">
        <w:rPr>
          <w:rFonts w:ascii="Times New Roman" w:hAnsi="Times New Roman" w:cs="Times New Roman"/>
          <w:sz w:val="24"/>
          <w:szCs w:val="24"/>
        </w:rPr>
        <w:t>.</w:t>
      </w:r>
      <w:r w:rsidRPr="008438F3">
        <w:rPr>
          <w:rFonts w:ascii="Times New Roman" w:hAnsi="Times New Roman" w:cs="Times New Roman"/>
          <w:sz w:val="24"/>
          <w:szCs w:val="24"/>
          <w:lang w:eastAsia="en-US"/>
        </w:rPr>
        <w:t xml:space="preserve"> Прочие сведения о </w:t>
      </w:r>
      <w:proofErr w:type="gramStart"/>
      <w:r w:rsidRPr="008438F3">
        <w:rPr>
          <w:rFonts w:ascii="Times New Roman" w:hAnsi="Times New Roman" w:cs="Times New Roman"/>
          <w:sz w:val="24"/>
          <w:szCs w:val="24"/>
          <w:lang w:eastAsia="en-US"/>
        </w:rPr>
        <w:t>муниципальном</w:t>
      </w:r>
      <w:proofErr w:type="gramEnd"/>
      <w:r w:rsidRPr="008438F3">
        <w:rPr>
          <w:rFonts w:ascii="Times New Roman" w:hAnsi="Times New Roman" w:cs="Times New Roman"/>
          <w:sz w:val="24"/>
          <w:szCs w:val="24"/>
          <w:lang w:eastAsia="en-US"/>
        </w:rPr>
        <w:t xml:space="preserve"> задании</w:t>
      </w:r>
      <w:r w:rsidRPr="008438F3"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  <w:t>8</w:t>
      </w:r>
    </w:p>
    <w:p w:rsidR="003F2A50" w:rsidRPr="008438F3" w:rsidRDefault="003F2A50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2A50" w:rsidRPr="008438F3" w:rsidRDefault="007154F2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1. Основания (условия и порядок) для досрочного прекращения выполнения муниципального задания:</w:t>
      </w:r>
    </w:p>
    <w:p w:rsidR="003F2A50" w:rsidRPr="008438F3" w:rsidRDefault="003F2A50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. Ликвидация учреждения;</w:t>
      </w:r>
    </w:p>
    <w:p w:rsidR="003F2A50" w:rsidRPr="008438F3" w:rsidRDefault="003F2A50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. Реорганизация учреждения;</w:t>
      </w:r>
    </w:p>
    <w:p w:rsidR="003F2A50" w:rsidRPr="008438F3" w:rsidRDefault="003F2A50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. Перераспределение полномочий, повлекшее исключение из компетенции учредителя полномочий по предоставлению муниципальной услуги;</w:t>
      </w:r>
    </w:p>
    <w:p w:rsidR="003F2A50" w:rsidRPr="008438F3" w:rsidRDefault="003F2A50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. Исключение муниципальной услуги из ведомственного перечня муниципальных услуг;</w:t>
      </w:r>
    </w:p>
    <w:p w:rsidR="003F2A50" w:rsidRPr="008438F3" w:rsidRDefault="003F2A50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. Окончания срока действия лицензии и свидетельства о государственной аккредитации образовательного учреждения</w:t>
      </w:r>
    </w:p>
    <w:p w:rsidR="007154F2" w:rsidRPr="008438F3" w:rsidRDefault="003F2A50" w:rsidP="003F2A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.Административное приостановление деятельности учреждения</w:t>
      </w:r>
    </w:p>
    <w:p w:rsidR="003F2A50" w:rsidRPr="008438F3" w:rsidRDefault="003F2A50" w:rsidP="007154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54F2" w:rsidRPr="008438F3" w:rsidRDefault="007154F2" w:rsidP="007154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2. Иная  информация,  необходимая для выполнения (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 выполнением) муниципального задания: </w:t>
      </w:r>
      <w:r w:rsidR="00BD6FD8" w:rsidRPr="00BD6FD8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7154F2" w:rsidRPr="008438F3" w:rsidRDefault="007154F2" w:rsidP="007154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</w:t>
      </w:r>
    </w:p>
    <w:p w:rsidR="007154F2" w:rsidRPr="008438F3" w:rsidRDefault="007154F2" w:rsidP="007154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t xml:space="preserve">3. Порядок 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 выполнением муниципального задания:</w:t>
      </w:r>
    </w:p>
    <w:tbl>
      <w:tblPr>
        <w:tblW w:w="15802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51"/>
        <w:gridCol w:w="4224"/>
        <w:gridCol w:w="6727"/>
      </w:tblGrid>
      <w:tr w:rsidR="007154F2" w:rsidRPr="008438F3" w:rsidTr="000732FA">
        <w:trPr>
          <w:trHeight w:val="529"/>
        </w:trPr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Форма контроля 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Периодичность 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Органы местного самоуправления, осуществляющие 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муниципального задания </w:t>
            </w:r>
          </w:p>
        </w:tc>
      </w:tr>
      <w:tr w:rsidR="007154F2" w:rsidRPr="008438F3" w:rsidTr="000732FA">
        <w:trPr>
          <w:trHeight w:val="335"/>
        </w:trPr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3F2A50" w:rsidP="003F2A5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154F2" w:rsidP="000732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7154F2" w:rsidRPr="008438F3" w:rsidTr="00BD6FD8">
        <w:trPr>
          <w:trHeight w:val="1088"/>
        </w:trPr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6" w:rsidRPr="008438F3" w:rsidRDefault="003F2A50" w:rsidP="00BD6FD8">
            <w:pPr>
              <w:pStyle w:val="ConsPlusNormal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Внутренний контроль над исполнением обязательств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4F2" w:rsidRPr="008438F3" w:rsidRDefault="00793216" w:rsidP="0079321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6" w:rsidRPr="008438F3" w:rsidRDefault="0004431F" w:rsidP="0004431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Атяшевского муниципального района Республики Мордовия </w:t>
            </w:r>
            <w:r w:rsidR="006D10FA" w:rsidRPr="008438F3">
              <w:rPr>
                <w:rFonts w:ascii="Times New Roman" w:hAnsi="Times New Roman" w:cs="Times New Roman"/>
                <w:sz w:val="24"/>
                <w:szCs w:val="24"/>
              </w:rPr>
              <w:t>"А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тяшевский Дом детского творчества</w:t>
            </w:r>
            <w:r w:rsidR="006D10FA" w:rsidRPr="008438F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BD6FD8" w:rsidRPr="008438F3" w:rsidTr="000732FA">
        <w:trPr>
          <w:trHeight w:val="705"/>
        </w:trPr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FD8" w:rsidRPr="008438F3" w:rsidRDefault="00BD6FD8" w:rsidP="000732FA">
            <w:pPr>
              <w:pStyle w:val="ConsPlusNormal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Внешний контроль над исполнением обязательств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FD8" w:rsidRPr="008438F3" w:rsidRDefault="002773A4" w:rsidP="0079321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FD8" w:rsidRPr="008438F3" w:rsidRDefault="00BD6FD8" w:rsidP="0004431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04431F">
              <w:rPr>
                <w:rFonts w:ascii="Times New Roman" w:hAnsi="Times New Roman" w:cs="Times New Roman"/>
                <w:sz w:val="24"/>
                <w:szCs w:val="24"/>
              </w:rPr>
              <w:t>правление образования Администрации Атяшевского муниципального района Республики Мордовия</w:t>
            </w:r>
          </w:p>
        </w:tc>
      </w:tr>
      <w:tr w:rsidR="003F2A50" w:rsidRPr="008438F3" w:rsidTr="000732FA">
        <w:trPr>
          <w:trHeight w:val="335"/>
        </w:trPr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A50" w:rsidRPr="008438F3" w:rsidRDefault="00793216" w:rsidP="000732FA">
            <w:pPr>
              <w:pStyle w:val="ConsPlusNormal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Плановые проверки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A50" w:rsidRPr="008438F3" w:rsidRDefault="00793216" w:rsidP="000732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 и графиком проверок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A50" w:rsidRPr="008438F3" w:rsidRDefault="00793216" w:rsidP="000732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Роспотребнадзор</w:t>
            </w:r>
            <w:proofErr w:type="spellEnd"/>
          </w:p>
          <w:p w:rsidR="00793216" w:rsidRPr="008438F3" w:rsidRDefault="00793216" w:rsidP="000732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Органы </w:t>
            </w:r>
            <w:r w:rsidR="00BD6F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осударственной пожарной службы</w:t>
            </w:r>
          </w:p>
          <w:p w:rsidR="00793216" w:rsidRPr="008438F3" w:rsidRDefault="00793216" w:rsidP="000732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Органы Управления образования и 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другие</w:t>
            </w:r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государственные и муниципальные контролирующие органы</w:t>
            </w:r>
          </w:p>
        </w:tc>
      </w:tr>
    </w:tbl>
    <w:p w:rsidR="007154F2" w:rsidRDefault="007154F2" w:rsidP="007154F2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0320F2" w:rsidRDefault="000320F2" w:rsidP="007154F2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6368EC" w:rsidRDefault="006368EC" w:rsidP="007154F2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0320F2" w:rsidRPr="008438F3" w:rsidRDefault="000320F2" w:rsidP="007154F2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076A1" w:rsidRPr="006368EC" w:rsidRDefault="00E06E92" w:rsidP="00E06E92">
      <w:pPr>
        <w:jc w:val="both"/>
        <w:rPr>
          <w:rFonts w:ascii="Times New Roman" w:hAnsi="Times New Roman" w:cs="Times New Roman"/>
          <w:sz w:val="32"/>
          <w:szCs w:val="32"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55423" cy="7640125"/>
            <wp:effectExtent l="1066800" t="0" r="1035877" b="0"/>
            <wp:docPr id="2" name="Рисунок 2" descr="C:\Users\ДДТ\Pictures\2024-01-1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ДТ\Pictures\2024-01-12\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56032" cy="7640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10FA" w:rsidRPr="008438F3">
        <w:rPr>
          <w:rFonts w:ascii="Times New Roman" w:hAnsi="Times New Roman" w:cs="Times New Roman"/>
          <w:sz w:val="24"/>
          <w:szCs w:val="24"/>
        </w:rPr>
        <w:t>4.</w:t>
      </w:r>
      <w:r w:rsidR="007154F2" w:rsidRPr="008438F3">
        <w:rPr>
          <w:rFonts w:ascii="Times New Roman" w:hAnsi="Times New Roman" w:cs="Times New Roman"/>
          <w:sz w:val="24"/>
          <w:szCs w:val="24"/>
        </w:rPr>
        <w:t xml:space="preserve">Требования к отчетности о </w:t>
      </w:r>
    </w:p>
    <w:p w:rsidR="00F04073" w:rsidRPr="008438F3" w:rsidRDefault="00F04073" w:rsidP="00F040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8438F3">
        <w:rPr>
          <w:rFonts w:ascii="Times New Roman" w:hAnsi="Times New Roman" w:cs="Times New Roman"/>
          <w:sz w:val="24"/>
          <w:szCs w:val="24"/>
        </w:rPr>
        <w:t xml:space="preserve"> Формируется при установлении муниципального задания на оказание муниципальной услуги (услуг) и выполнение работы (работ) и содержит требования к оказанию муниципальной услуги (услуг) и выполнению работы (работ) раздельно по каждой из муниципальных услуг (работ) с указанием порядкового номера раздела.</w:t>
      </w:r>
    </w:p>
    <w:p w:rsidR="00F04073" w:rsidRPr="008438F3" w:rsidRDefault="00F04073" w:rsidP="00F040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 xml:space="preserve"> Ф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>ормируется в соответствии с муниципальным заданием.</w:t>
      </w:r>
    </w:p>
    <w:p w:rsidR="00F04073" w:rsidRPr="008438F3" w:rsidRDefault="00F04073" w:rsidP="00F040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 xml:space="preserve"> З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муниципального задания. 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>При установлении показателя достижения результатов выполнения муниципального задания на отчетную дату в процентах от годового объема оказания муниципальной услуги (выполнения работы) рассчитывается путем умножения годового объема муниципальной услуги (работы) на установленный процент достижения результатов выполнения муниципального задания на отчетную дату, в том числе с учетом неравномерного оказания муниципальных услуг (выполнения работ) в течение календарного года.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 При установлении 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>показателя достижения результатов выполнения муниципального задания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 на отчетную дату в абсолютных величинах заполняется в соответствии с муниципальным заданием (в том числе с учетом неравномерного оказания муниципальных услуг (выполнения работ) в течение календарного года).</w:t>
      </w:r>
    </w:p>
    <w:p w:rsidR="00F04073" w:rsidRPr="008438F3" w:rsidRDefault="00F04073" w:rsidP="00F040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proofErr w:type="gramStart"/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438F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 предварительном отчете в этой графе указываются показатели качества и объема, запланированные к исполнению по завершении текущего финансового года.</w:t>
      </w:r>
    </w:p>
    <w:p w:rsidR="00F04073" w:rsidRPr="008438F3" w:rsidRDefault="00F04073" w:rsidP="00F040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proofErr w:type="gramStart"/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438F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ассчитывается путем умножения значения показателя объема и (или) качества муниципальной услуги (работы), установленного в муниципальном задании (графа 10), на установленное в муниципальном задании значение допустимого (возможного) отклонения от установленных показателей качества (объема) муниципальной услуги (работы), в пределах которого муниципальное задание считается выполненным (в процентах), при установлении допустимого (возможного) отклонения от установленных показателей качества (объема) муниципальной услуги (работы) в абсолютных </w:t>
      </w:r>
      <w:proofErr w:type="gramStart"/>
      <w:r w:rsidRPr="008438F3">
        <w:rPr>
          <w:rFonts w:ascii="Times New Roman" w:hAnsi="Times New Roman" w:cs="Times New Roman"/>
          <w:sz w:val="24"/>
          <w:szCs w:val="24"/>
        </w:rPr>
        <w:t>величинах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 xml:space="preserve"> заполняется в соответствии с муниципальным заданием. Значение указывается в единицах измерения показателя, установленных в муниципальном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  <w:p w:rsidR="00F04073" w:rsidRPr="008438F3" w:rsidRDefault="00F04073" w:rsidP="00F040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proofErr w:type="gramStart"/>
      <w:r w:rsidRPr="008438F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438F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438F3">
        <w:rPr>
          <w:rFonts w:ascii="Times New Roman" w:hAnsi="Times New Roman" w:cs="Times New Roman"/>
          <w:sz w:val="24"/>
          <w:szCs w:val="24"/>
        </w:rPr>
        <w:t>ассчитывается при формировании отчета за год как разница показателей граф 10, 12 и 13.»;</w:t>
      </w:r>
    </w:p>
    <w:p w:rsidR="00F04073" w:rsidRDefault="00F04073" w:rsidP="00F04073">
      <w:pPr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F04073">
      <w:pPr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F04073">
      <w:pPr>
        <w:rPr>
          <w:rFonts w:ascii="Times New Roman" w:hAnsi="Times New Roman" w:cs="Times New Roman"/>
          <w:sz w:val="24"/>
          <w:szCs w:val="24"/>
        </w:rPr>
      </w:pPr>
    </w:p>
    <w:p w:rsidR="002C4FB8" w:rsidRPr="008438F3" w:rsidRDefault="002C4FB8" w:rsidP="00F04073">
      <w:pPr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ОТЧЕТ О ВЫПОЛНЕНИИ</w:t>
      </w:r>
    </w:p>
    <w:tbl>
      <w:tblPr>
        <w:tblpPr w:leftFromText="180" w:rightFromText="180" w:bottomFromText="200" w:vertAnchor="page" w:horzAnchor="margin" w:tblpY="2542"/>
        <w:tblW w:w="14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852"/>
        <w:gridCol w:w="6320"/>
        <w:gridCol w:w="3343"/>
        <w:gridCol w:w="1990"/>
      </w:tblGrid>
      <w:tr w:rsidR="002C4FB8" w:rsidTr="002C4FB8">
        <w:trPr>
          <w:trHeight w:val="269"/>
        </w:trPr>
        <w:tc>
          <w:tcPr>
            <w:tcW w:w="2852" w:type="dxa"/>
          </w:tcPr>
          <w:p w:rsidR="002C4FB8" w:rsidRDefault="002C4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0" w:type="dxa"/>
          </w:tcPr>
          <w:p w:rsidR="002C4FB8" w:rsidRDefault="002C4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C4FB8" w:rsidRDefault="002C4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FB8" w:rsidRDefault="002C4FB8">
            <w:pPr>
              <w:spacing w:after="0" w:line="1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</w:tr>
      <w:tr w:rsidR="002C4FB8" w:rsidTr="002C4FB8">
        <w:trPr>
          <w:trHeight w:val="265"/>
        </w:trPr>
        <w:tc>
          <w:tcPr>
            <w:tcW w:w="2852" w:type="dxa"/>
          </w:tcPr>
          <w:p w:rsidR="002C4FB8" w:rsidRDefault="002C4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0" w:type="dxa"/>
            <w:vAlign w:val="bottom"/>
            <w:hideMark/>
          </w:tcPr>
          <w:p w:rsidR="002C4FB8" w:rsidRDefault="002C4FB8">
            <w:pPr>
              <w:spacing w:after="0"/>
              <w:ind w:left="1040" w:hanging="10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C4FB8" w:rsidRDefault="002C4FB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по </w:t>
            </w:r>
            <w:hyperlink r:id="rId11" w:history="1">
              <w:r>
                <w:rPr>
                  <w:rStyle w:val="ab"/>
                  <w:rFonts w:ascii="Times New Roman" w:hAnsi="Times New Roman"/>
                  <w:sz w:val="24"/>
                  <w:szCs w:val="24"/>
                </w:rPr>
                <w:t>ОКУД</w:t>
              </w:r>
            </w:hyperlink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C4FB8" w:rsidRDefault="002C4FB8">
            <w:pPr>
              <w:spacing w:after="0" w:line="16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0506001</w:t>
            </w:r>
          </w:p>
        </w:tc>
      </w:tr>
      <w:tr w:rsidR="002C4FB8" w:rsidTr="002C4FB8">
        <w:trPr>
          <w:trHeight w:val="277"/>
        </w:trPr>
        <w:tc>
          <w:tcPr>
            <w:tcW w:w="2852" w:type="dxa"/>
          </w:tcPr>
          <w:p w:rsidR="002C4FB8" w:rsidRDefault="002C4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0" w:type="dxa"/>
            <w:vAlign w:val="bottom"/>
            <w:hideMark/>
          </w:tcPr>
          <w:p w:rsidR="002C4FB8" w:rsidRDefault="002C4FB8" w:rsidP="00F34D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F34D09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» января 202</w:t>
            </w:r>
            <w:r w:rsidR="00F34D09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C4FB8" w:rsidRDefault="002C4FB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FB8" w:rsidTr="002C4FB8">
        <w:trPr>
          <w:trHeight w:val="242"/>
        </w:trPr>
        <w:tc>
          <w:tcPr>
            <w:tcW w:w="2852" w:type="dxa"/>
            <w:hideMark/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</w:tc>
        <w:tc>
          <w:tcPr>
            <w:tcW w:w="6320" w:type="dxa"/>
            <w:vAlign w:val="bottom"/>
          </w:tcPr>
          <w:p w:rsidR="002C4FB8" w:rsidRDefault="002C4FB8">
            <w:pPr>
              <w:spacing w:after="0" w:line="16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4FB8" w:rsidRDefault="002C4FB8">
            <w:pPr>
              <w:spacing w:after="0" w:line="16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Муниципальное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бюджетное учреждение дополнительного образования Атяшевского муниципального района </w:t>
            </w:r>
            <w:r w:rsidR="00F34D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Республики Мордовия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«Атяшевский Дом детского творчества»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FB8" w:rsidTr="002C4FB8">
        <w:trPr>
          <w:trHeight w:val="241"/>
        </w:trPr>
        <w:tc>
          <w:tcPr>
            <w:tcW w:w="2852" w:type="dxa"/>
            <w:vMerge w:val="restart"/>
            <w:hideMark/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деятельности муниципального учреждения</w:t>
            </w:r>
          </w:p>
        </w:tc>
        <w:tc>
          <w:tcPr>
            <w:tcW w:w="6320" w:type="dxa"/>
            <w:vAlign w:val="bottom"/>
            <w:hideMark/>
          </w:tcPr>
          <w:p w:rsidR="002C4FB8" w:rsidRDefault="002C4F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Дополнительное образование детей и взрослых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C4FB8" w:rsidRDefault="002C4FB8">
            <w:pPr>
              <w:spacing w:after="0" w:line="16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hyperlink r:id="rId12" w:history="1">
              <w:r>
                <w:rPr>
                  <w:rStyle w:val="ab"/>
                  <w:rFonts w:ascii="Times New Roman" w:hAnsi="Times New Roman"/>
                  <w:sz w:val="24"/>
                  <w:szCs w:val="24"/>
                </w:rPr>
                <w:t>ОКВЭД</w:t>
              </w:r>
            </w:hyperlink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85.41</w:t>
            </w:r>
          </w:p>
        </w:tc>
      </w:tr>
      <w:tr w:rsidR="002C4FB8" w:rsidTr="002C4FB8">
        <w:trPr>
          <w:trHeight w:val="121"/>
        </w:trPr>
        <w:tc>
          <w:tcPr>
            <w:tcW w:w="2852" w:type="dxa"/>
            <w:vMerge/>
            <w:vAlign w:val="center"/>
            <w:hideMark/>
          </w:tcPr>
          <w:p w:rsidR="002C4FB8" w:rsidRDefault="002C4F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0" w:type="dxa"/>
          </w:tcPr>
          <w:p w:rsidR="002C4FB8" w:rsidRDefault="002C4F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C4FB8" w:rsidRDefault="002C4FB8">
            <w:pPr>
              <w:tabs>
                <w:tab w:val="left" w:pos="3465"/>
              </w:tabs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По </w:t>
            </w:r>
            <w:hyperlink r:id="rId13" w:history="1">
              <w:r>
                <w:rPr>
                  <w:rStyle w:val="ab"/>
                  <w:rFonts w:ascii="Times New Roman" w:hAnsi="Times New Roman"/>
                  <w:sz w:val="24"/>
                  <w:szCs w:val="24"/>
                </w:rPr>
                <w:t>ОКВЭД</w:t>
              </w:r>
            </w:hyperlink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FB8" w:rsidTr="002C4FB8">
        <w:trPr>
          <w:trHeight w:val="121"/>
        </w:trPr>
        <w:tc>
          <w:tcPr>
            <w:tcW w:w="2852" w:type="dxa"/>
            <w:vMerge/>
            <w:vAlign w:val="center"/>
            <w:hideMark/>
          </w:tcPr>
          <w:p w:rsidR="002C4FB8" w:rsidRDefault="002C4F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0" w:type="dxa"/>
            <w:vAlign w:val="bottom"/>
          </w:tcPr>
          <w:p w:rsidR="002C4FB8" w:rsidRDefault="002C4F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C4FB8" w:rsidRDefault="002C4FB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hyperlink r:id="rId14" w:history="1">
              <w:r>
                <w:rPr>
                  <w:rStyle w:val="ab"/>
                  <w:rFonts w:ascii="Times New Roman" w:hAnsi="Times New Roman"/>
                  <w:sz w:val="24"/>
                  <w:szCs w:val="24"/>
                </w:rPr>
                <w:t>ОКВЭД</w:t>
              </w:r>
            </w:hyperlink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FB8" w:rsidTr="002C4FB8">
        <w:trPr>
          <w:trHeight w:val="17"/>
        </w:trPr>
        <w:tc>
          <w:tcPr>
            <w:tcW w:w="2852" w:type="dxa"/>
            <w:vMerge/>
            <w:vAlign w:val="center"/>
            <w:hideMark/>
          </w:tcPr>
          <w:p w:rsidR="002C4FB8" w:rsidRDefault="002C4F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0" w:type="dxa"/>
            <w:vAlign w:val="bottom"/>
          </w:tcPr>
          <w:p w:rsidR="002C4FB8" w:rsidRDefault="002C4FB8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C4FB8" w:rsidRDefault="002C4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FB8" w:rsidTr="002C4FB8">
        <w:trPr>
          <w:trHeight w:val="462"/>
        </w:trPr>
        <w:tc>
          <w:tcPr>
            <w:tcW w:w="2852" w:type="dxa"/>
            <w:hideMark/>
          </w:tcPr>
          <w:p w:rsidR="002C4FB8" w:rsidRDefault="002C4FB8">
            <w:pPr>
              <w:spacing w:after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</w:p>
        </w:tc>
        <w:tc>
          <w:tcPr>
            <w:tcW w:w="6320" w:type="dxa"/>
            <w:vAlign w:val="bottom"/>
            <w:hideMark/>
          </w:tcPr>
          <w:p w:rsidR="002C4FB8" w:rsidRDefault="002C4F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Ежегодно</w:t>
            </w:r>
          </w:p>
          <w:p w:rsidR="002C4FB8" w:rsidRDefault="002C4F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C4FB8" w:rsidRDefault="002C4F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C4FB8" w:rsidRDefault="002C4F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C4FB8" w:rsidRDefault="002C4F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C4FB8" w:rsidRDefault="002C4F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FB8" w:rsidTr="002C4FB8">
        <w:trPr>
          <w:trHeight w:val="24"/>
        </w:trPr>
        <w:tc>
          <w:tcPr>
            <w:tcW w:w="2852" w:type="dxa"/>
          </w:tcPr>
          <w:p w:rsidR="002C4FB8" w:rsidRDefault="002C4FB8">
            <w:pPr>
              <w:spacing w:after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0" w:type="dxa"/>
            <w:vAlign w:val="bottom"/>
          </w:tcPr>
          <w:p w:rsidR="002C4FB8" w:rsidRDefault="002C4FB8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6A1" w:rsidRDefault="003076A1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6A1" w:rsidRDefault="003076A1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6A1" w:rsidRDefault="003076A1">
            <w:pPr>
              <w:spacing w:after="0"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C4FB8" w:rsidRDefault="002C4FB8">
            <w:pPr>
              <w:spacing w:after="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FB8" w:rsidRDefault="002C4FB8">
            <w:pPr>
              <w:spacing w:after="0"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4FB8" w:rsidRDefault="002C4FB8" w:rsidP="002C4FB8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ЗАДАНИЯ </w:t>
      </w: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3076A1" w:rsidRDefault="003076A1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tabs>
          <w:tab w:val="left" w:pos="5094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Часть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 Сведения об оказываемых муниципальных услугах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End"/>
    </w:p>
    <w:tbl>
      <w:tblPr>
        <w:tblpPr w:leftFromText="180" w:rightFromText="180" w:bottomFromText="200" w:vertAnchor="text" w:horzAnchor="margin" w:tblpXSpec="right" w:tblpY="-74"/>
        <w:tblW w:w="5520" w:type="dxa"/>
        <w:tblBorders>
          <w:insideV w:val="single" w:sz="8" w:space="0" w:color="000000"/>
        </w:tblBorders>
        <w:tblLook w:val="00A0"/>
      </w:tblPr>
      <w:tblGrid>
        <w:gridCol w:w="2086"/>
        <w:gridCol w:w="3434"/>
      </w:tblGrid>
      <w:tr w:rsidR="002C4FB8" w:rsidTr="002C4FB8">
        <w:trPr>
          <w:trHeight w:val="1060"/>
        </w:trPr>
        <w:tc>
          <w:tcPr>
            <w:tcW w:w="2086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2C4FB8" w:rsidRDefault="002C4FB8" w:rsidP="002C4F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по  общероссийскому базовому перечню или  региональному перечню</w:t>
            </w:r>
          </w:p>
        </w:tc>
        <w:tc>
          <w:tcPr>
            <w:tcW w:w="3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4FB8" w:rsidRDefault="002C4FB8" w:rsidP="002C4F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4FB8" w:rsidRDefault="002C4FB8" w:rsidP="002C4F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</w:t>
      </w:r>
    </w:p>
    <w:p w:rsidR="002C4FB8" w:rsidRDefault="002C4FB8" w:rsidP="002C4F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Наименование муниципальной услуги: реализация дополнительных общеразвивающих программ  </w:t>
      </w:r>
    </w:p>
    <w:p w:rsidR="002C4FB8" w:rsidRDefault="002C4FB8" w:rsidP="002C4F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2.Категории потребителей муниципальной услуги: физические лица</w:t>
      </w:r>
    </w:p>
    <w:p w:rsidR="002C4FB8" w:rsidRDefault="002C4FB8" w:rsidP="002C4F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Сведения о фактическом достижении показателей, характеризующих объем и (или) качество муниципальной услуги:</w:t>
      </w:r>
    </w:p>
    <w:p w:rsidR="002C4FB8" w:rsidRDefault="002C4FB8" w:rsidP="002C4F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характеризующих качество муниципальной услуги:</w:t>
      </w:r>
    </w:p>
    <w:tbl>
      <w:tblPr>
        <w:tblW w:w="15026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93"/>
        <w:gridCol w:w="992"/>
        <w:gridCol w:w="992"/>
        <w:gridCol w:w="992"/>
        <w:gridCol w:w="851"/>
        <w:gridCol w:w="850"/>
        <w:gridCol w:w="1701"/>
        <w:gridCol w:w="993"/>
        <w:gridCol w:w="1559"/>
        <w:gridCol w:w="992"/>
        <w:gridCol w:w="992"/>
        <w:gridCol w:w="1134"/>
        <w:gridCol w:w="851"/>
        <w:gridCol w:w="1134"/>
      </w:tblGrid>
      <w:tr w:rsidR="002C4FB8" w:rsidRPr="008438F3" w:rsidTr="006368EC">
        <w:trPr>
          <w:trHeight w:val="1788"/>
        </w:trPr>
        <w:tc>
          <w:tcPr>
            <w:tcW w:w="993" w:type="dxa"/>
            <w:vMerge w:val="restart"/>
          </w:tcPr>
          <w:p w:rsidR="002C4FB8" w:rsidRPr="008438F3" w:rsidRDefault="002C4FB8" w:rsidP="006368E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Уникаль-ный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номер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реестро-вой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записи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proofErr w:type="gramEnd"/>
          </w:p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3"/>
          </w:tcPr>
          <w:p w:rsidR="002C4FB8" w:rsidRPr="008438F3" w:rsidRDefault="002C4FB8" w:rsidP="00636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содержание муниципальной услуги</w:t>
            </w:r>
          </w:p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(по справочникам)</w:t>
            </w:r>
          </w:p>
        </w:tc>
        <w:tc>
          <w:tcPr>
            <w:tcW w:w="1701" w:type="dxa"/>
            <w:gridSpan w:val="2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условия (формы) оказания муниципальной услуги (по справочникам)</w:t>
            </w:r>
          </w:p>
        </w:tc>
        <w:tc>
          <w:tcPr>
            <w:tcW w:w="4253" w:type="dxa"/>
            <w:gridSpan w:val="3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 качества муниципальной услуги</w:t>
            </w:r>
          </w:p>
        </w:tc>
        <w:tc>
          <w:tcPr>
            <w:tcW w:w="3118" w:type="dxa"/>
            <w:gridSpan w:val="3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качества муниципальной услуги</w:t>
            </w:r>
          </w:p>
        </w:tc>
        <w:tc>
          <w:tcPr>
            <w:tcW w:w="1985" w:type="dxa"/>
            <w:gridSpan w:val="2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Допустимые (возможные) отклонения от установленных показателей качества муниципальной услуги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4FB8" w:rsidRPr="008438F3" w:rsidTr="006368EC">
        <w:tc>
          <w:tcPr>
            <w:tcW w:w="993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C4FB8" w:rsidRPr="001F3021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1</w:t>
            </w:r>
          </w:p>
        </w:tc>
        <w:tc>
          <w:tcPr>
            <w:tcW w:w="992" w:type="dxa"/>
            <w:vMerge w:val="restart"/>
          </w:tcPr>
          <w:p w:rsidR="002C4FB8" w:rsidRPr="001F3021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2</w:t>
            </w:r>
          </w:p>
        </w:tc>
        <w:tc>
          <w:tcPr>
            <w:tcW w:w="992" w:type="dxa"/>
            <w:vMerge w:val="restart"/>
          </w:tcPr>
          <w:p w:rsidR="002C4FB8" w:rsidRPr="001F3021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Содержание 3</w:t>
            </w:r>
          </w:p>
        </w:tc>
        <w:tc>
          <w:tcPr>
            <w:tcW w:w="851" w:type="dxa"/>
            <w:vMerge w:val="restart"/>
          </w:tcPr>
          <w:p w:rsidR="002C4FB8" w:rsidRPr="001F3021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>Условие 1</w:t>
            </w:r>
          </w:p>
        </w:tc>
        <w:tc>
          <w:tcPr>
            <w:tcW w:w="850" w:type="dxa"/>
            <w:vMerge w:val="restart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1F3021">
              <w:rPr>
                <w:rFonts w:ascii="Times New Roman" w:hAnsi="Times New Roman" w:cs="Times New Roman"/>
                <w:sz w:val="24"/>
                <w:szCs w:val="24"/>
              </w:rPr>
              <w:t xml:space="preserve">Условие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proofErr w:type="gramEnd"/>
          </w:p>
        </w:tc>
        <w:tc>
          <w:tcPr>
            <w:tcW w:w="2552" w:type="dxa"/>
            <w:gridSpan w:val="2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92" w:type="dxa"/>
            <w:vMerge w:val="restart"/>
          </w:tcPr>
          <w:p w:rsidR="002C4FB8" w:rsidRPr="008438F3" w:rsidRDefault="002C4FB8" w:rsidP="00EE12E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E12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(очередной финансовый год)</w:t>
            </w:r>
          </w:p>
        </w:tc>
        <w:tc>
          <w:tcPr>
            <w:tcW w:w="992" w:type="dxa"/>
            <w:vMerge w:val="restart"/>
          </w:tcPr>
          <w:p w:rsidR="002C4FB8" w:rsidRPr="008438F3" w:rsidRDefault="002C4FB8" w:rsidP="009861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E12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             (1-й год планового периода)</w:t>
            </w:r>
          </w:p>
        </w:tc>
        <w:tc>
          <w:tcPr>
            <w:tcW w:w="1134" w:type="dxa"/>
            <w:vMerge w:val="restart"/>
          </w:tcPr>
          <w:p w:rsidR="002C4FB8" w:rsidRPr="008438F3" w:rsidRDefault="002C4FB8" w:rsidP="00EE12E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12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год             (2-й год планового периода)</w:t>
            </w:r>
          </w:p>
        </w:tc>
        <w:tc>
          <w:tcPr>
            <w:tcW w:w="851" w:type="dxa"/>
            <w:vMerge w:val="restart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 процентах</w:t>
            </w:r>
          </w:p>
        </w:tc>
        <w:tc>
          <w:tcPr>
            <w:tcW w:w="1134" w:type="dxa"/>
            <w:vMerge w:val="restart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 абсолютных показателях</w:t>
            </w:r>
          </w:p>
        </w:tc>
      </w:tr>
      <w:tr w:rsidR="002C4FB8" w:rsidRPr="008438F3" w:rsidTr="006368EC">
        <w:trPr>
          <w:trHeight w:val="853"/>
        </w:trPr>
        <w:tc>
          <w:tcPr>
            <w:tcW w:w="993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C4FB8" w:rsidRPr="008438F3" w:rsidRDefault="002C4FB8" w:rsidP="006368E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C4FB8" w:rsidRPr="008438F3" w:rsidRDefault="002C4FB8" w:rsidP="00636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559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код по </w:t>
            </w:r>
            <w:hyperlink r:id="rId15" w:history="1">
              <w:r w:rsidRPr="008438F3">
                <w:rPr>
                  <w:rFonts w:ascii="Times New Roman" w:hAnsi="Times New Roman" w:cs="Times New Roman"/>
                  <w:sz w:val="24"/>
                  <w:szCs w:val="24"/>
                </w:rPr>
                <w:t>ОКЕИ</w:t>
              </w:r>
            </w:hyperlink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992" w:type="dxa"/>
            <w:vMerge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FB8" w:rsidRPr="008438F3" w:rsidTr="006368EC">
        <w:tc>
          <w:tcPr>
            <w:tcW w:w="993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C4FB8" w:rsidRPr="008438F3" w:rsidTr="006368EC">
        <w:trPr>
          <w:trHeight w:val="1171"/>
        </w:trPr>
        <w:tc>
          <w:tcPr>
            <w:tcW w:w="993" w:type="dxa"/>
            <w:tcBorders>
              <w:bottom w:val="single" w:sz="4" w:space="0" w:color="auto"/>
            </w:tcBorders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4FB8" w:rsidRPr="008438F3" w:rsidRDefault="002C4FB8" w:rsidP="006368E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4FB8" w:rsidRPr="008438F3" w:rsidRDefault="002C4FB8" w:rsidP="006368E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4FB8" w:rsidRDefault="002C4FB8" w:rsidP="002C4F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C4FB8" w:rsidRDefault="002C4FB8" w:rsidP="002C4F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87F14" w:rsidRPr="008438F3" w:rsidRDefault="00787F14" w:rsidP="00787F14">
      <w:pPr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sz w:val="24"/>
          <w:szCs w:val="24"/>
        </w:rPr>
        <w:lastRenderedPageBreak/>
        <w:t>3.2.  Сведения  о фактическом достижении показателей, характеризующих объем муниципальной услуги:</w:t>
      </w:r>
    </w:p>
    <w:tbl>
      <w:tblPr>
        <w:tblW w:w="15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87"/>
        <w:gridCol w:w="1070"/>
        <w:gridCol w:w="1118"/>
        <w:gridCol w:w="1118"/>
        <w:gridCol w:w="1258"/>
        <w:gridCol w:w="1257"/>
        <w:gridCol w:w="887"/>
        <w:gridCol w:w="887"/>
        <w:gridCol w:w="888"/>
        <w:gridCol w:w="887"/>
        <w:gridCol w:w="887"/>
        <w:gridCol w:w="888"/>
        <w:gridCol w:w="1065"/>
        <w:gridCol w:w="1065"/>
        <w:gridCol w:w="793"/>
        <w:gridCol w:w="887"/>
      </w:tblGrid>
      <w:tr w:rsidR="00787F14" w:rsidRPr="008438F3" w:rsidTr="00C64CF1">
        <w:trPr>
          <w:trHeight w:val="312"/>
        </w:trPr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Уника-льный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номер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реестро-вой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записи 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306" w:type="dxa"/>
            <w:gridSpan w:val="3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содержание муниципальной услуги</w:t>
            </w:r>
          </w:p>
        </w:tc>
        <w:tc>
          <w:tcPr>
            <w:tcW w:w="2515" w:type="dxa"/>
            <w:gridSpan w:val="2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8247" w:type="dxa"/>
            <w:gridSpan w:val="9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Показатель объема муниципальной услуги</w:t>
            </w:r>
          </w:p>
        </w:tc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Средний размер платы (цена, тариф)</w:t>
            </w:r>
          </w:p>
        </w:tc>
      </w:tr>
      <w:tr w:rsidR="00787F14" w:rsidRPr="008438F3" w:rsidTr="00C64CF1">
        <w:trPr>
          <w:trHeight w:val="143"/>
        </w:trPr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  <w:gridSpan w:val="3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  <w:gridSpan w:val="2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показателя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75" w:type="dxa"/>
            <w:gridSpan w:val="2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662" w:type="dxa"/>
            <w:gridSpan w:val="3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1065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допусти-мое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возмож-ное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 отклоне-ние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065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отклоне-ние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превы-шающее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допусти-мое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возмож-ное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 отклоне-ние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793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причина 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откло-нения</w:t>
            </w:r>
            <w:proofErr w:type="spellEnd"/>
            <w:proofErr w:type="gramEnd"/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7F14" w:rsidRPr="008438F3" w:rsidTr="00C64CF1">
        <w:trPr>
          <w:trHeight w:val="273"/>
        </w:trPr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  <w:gridSpan w:val="3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  <w:gridSpan w:val="2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код по ОКЕИ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утверж-дено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в муниципальном задании на год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утверж-дено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в муниципальном задании на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отчет-ную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дату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87" w:type="dxa"/>
            <w:vMerge w:val="restart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испол-нено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отчет-ную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дату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proofErr w:type="gramEnd"/>
          </w:p>
        </w:tc>
        <w:tc>
          <w:tcPr>
            <w:tcW w:w="1065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7F14" w:rsidRPr="008438F3" w:rsidTr="00C64CF1">
        <w:trPr>
          <w:trHeight w:val="143"/>
        </w:trPr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показа-теля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показа-теля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наиме-нование</w:t>
            </w:r>
            <w:proofErr w:type="spellEnd"/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показа-теля</w:t>
            </w:r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наимено-вание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показателя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наимено-вание</w:t>
            </w:r>
            <w:proofErr w:type="spell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показателя</w:t>
            </w:r>
            <w:proofErr w:type="gramStart"/>
            <w:r w:rsidRPr="008438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7F14" w:rsidRPr="008438F3" w:rsidTr="00C64CF1">
        <w:trPr>
          <w:trHeight w:val="223"/>
        </w:trPr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0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65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65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3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8F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87F14" w:rsidRPr="008438F3" w:rsidTr="00E2485C">
        <w:trPr>
          <w:trHeight w:val="1434"/>
        </w:trPr>
        <w:tc>
          <w:tcPr>
            <w:tcW w:w="887" w:type="dxa"/>
          </w:tcPr>
          <w:p w:rsidR="00787F14" w:rsidRPr="008438F3" w:rsidRDefault="00787F14" w:rsidP="00C64CF1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:rsidR="00787F14" w:rsidRPr="008438F3" w:rsidRDefault="00787F14" w:rsidP="00C64CF1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787F14" w:rsidRPr="008438F3" w:rsidRDefault="00787F14" w:rsidP="006368EC">
            <w:pPr>
              <w:pStyle w:val="ConsPlusNormal"/>
              <w:spacing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7F14" w:rsidRPr="008438F3" w:rsidRDefault="00787F14" w:rsidP="00787F1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87F14" w:rsidRDefault="00787F14" w:rsidP="00787F14">
      <w:pPr>
        <w:spacing w:after="0" w:line="19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8438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8438F3">
        <w:rPr>
          <w:rFonts w:ascii="Times New Roman" w:hAnsi="Times New Roman" w:cs="Times New Roman"/>
          <w:sz w:val="24"/>
          <w:szCs w:val="24"/>
          <w:u w:val="single"/>
        </w:rPr>
        <w:t>иректор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941EEB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r w:rsidR="00941EEB">
        <w:rPr>
          <w:rFonts w:ascii="Times New Roman" w:hAnsi="Times New Roman" w:cs="Times New Roman"/>
          <w:sz w:val="24"/>
          <w:szCs w:val="24"/>
          <w:u w:val="single"/>
        </w:rPr>
        <w:t>______________</w:t>
      </w:r>
      <w:r w:rsidRPr="00941EEB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:rsidR="00787F14" w:rsidRPr="008438F3" w:rsidRDefault="00787F14" w:rsidP="00787F14">
      <w:pPr>
        <w:spacing w:after="0" w:line="19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7F14" w:rsidRPr="008438F3" w:rsidRDefault="00787F14" w:rsidP="00787F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Pr="008438F3">
        <w:rPr>
          <w:rFonts w:ascii="Times New Roman" w:hAnsi="Times New Roman" w:cs="Times New Roman"/>
          <w:sz w:val="24"/>
          <w:szCs w:val="24"/>
        </w:rPr>
        <w:t>«__» __________ 20__ г.</w:t>
      </w:r>
    </w:p>
    <w:p w:rsidR="005D0203" w:rsidRDefault="005D0203" w:rsidP="007154F2">
      <w:pPr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5D0203" w:rsidRPr="008438F3" w:rsidRDefault="005D0203" w:rsidP="007154F2">
      <w:pPr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50C5A" w:rsidRDefault="007154F2" w:rsidP="000F6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8F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</w:p>
    <w:sectPr w:rsidR="00350C5A" w:rsidSect="004C63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4037B"/>
    <w:multiLevelType w:val="hybridMultilevel"/>
    <w:tmpl w:val="D91A6492"/>
    <w:lvl w:ilvl="0" w:tplc="5156EB4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45B542D"/>
    <w:multiLevelType w:val="hybridMultilevel"/>
    <w:tmpl w:val="F40E4352"/>
    <w:lvl w:ilvl="0" w:tplc="0419000F">
      <w:start w:val="1"/>
      <w:numFmt w:val="decimal"/>
      <w:lvlText w:val="%1."/>
      <w:lvlJc w:val="left"/>
      <w:pPr>
        <w:ind w:left="57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64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71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8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5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93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100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7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1460" w:hanging="180"/>
      </w:pPr>
      <w:rPr>
        <w:rFonts w:cs="Times New Roman"/>
      </w:rPr>
    </w:lvl>
  </w:abstractNum>
  <w:abstractNum w:abstractNumId="2">
    <w:nsid w:val="060C1D6A"/>
    <w:multiLevelType w:val="hybridMultilevel"/>
    <w:tmpl w:val="2592A530"/>
    <w:lvl w:ilvl="0" w:tplc="76EE0258">
      <w:start w:val="75"/>
      <w:numFmt w:val="decimal"/>
      <w:lvlText w:val="%1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3">
    <w:nsid w:val="0B212DE6"/>
    <w:multiLevelType w:val="hybridMultilevel"/>
    <w:tmpl w:val="2278D436"/>
    <w:lvl w:ilvl="0" w:tplc="C26E95D2">
      <w:start w:val="3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4">
    <w:nsid w:val="0DF531DF"/>
    <w:multiLevelType w:val="hybridMultilevel"/>
    <w:tmpl w:val="8DE2AD16"/>
    <w:lvl w:ilvl="0" w:tplc="C2AE167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EDA06DB"/>
    <w:multiLevelType w:val="hybridMultilevel"/>
    <w:tmpl w:val="9848A210"/>
    <w:lvl w:ilvl="0" w:tplc="700CED3C">
      <w:start w:val="1"/>
      <w:numFmt w:val="decimal"/>
      <w:lvlText w:val="%1."/>
      <w:lvlJc w:val="left"/>
      <w:pPr>
        <w:ind w:left="1920" w:hanging="12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108873DA"/>
    <w:multiLevelType w:val="hybridMultilevel"/>
    <w:tmpl w:val="DA768D6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17926E47"/>
    <w:multiLevelType w:val="hybridMultilevel"/>
    <w:tmpl w:val="0B586B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94F1046"/>
    <w:multiLevelType w:val="hybridMultilevel"/>
    <w:tmpl w:val="C9961460"/>
    <w:lvl w:ilvl="0" w:tplc="F0D22D4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9B20415"/>
    <w:multiLevelType w:val="hybridMultilevel"/>
    <w:tmpl w:val="44225DC6"/>
    <w:lvl w:ilvl="0" w:tplc="70BE96DE">
      <w:start w:val="7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10">
    <w:nsid w:val="1CCD1591"/>
    <w:multiLevelType w:val="hybridMultilevel"/>
    <w:tmpl w:val="4E6A94C2"/>
    <w:lvl w:ilvl="0" w:tplc="BF84A2C8">
      <w:start w:val="1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11">
    <w:nsid w:val="1EA31DC0"/>
    <w:multiLevelType w:val="hybridMultilevel"/>
    <w:tmpl w:val="A994FE8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41D1642"/>
    <w:multiLevelType w:val="hybridMultilevel"/>
    <w:tmpl w:val="EEFCDCAE"/>
    <w:lvl w:ilvl="0" w:tplc="00A40910">
      <w:start w:val="5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13">
    <w:nsid w:val="24AC00F2"/>
    <w:multiLevelType w:val="multilevel"/>
    <w:tmpl w:val="0A9EAC44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4">
    <w:nsid w:val="2632103C"/>
    <w:multiLevelType w:val="hybridMultilevel"/>
    <w:tmpl w:val="FD2E59E4"/>
    <w:lvl w:ilvl="0" w:tplc="E018815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27AE7C74"/>
    <w:multiLevelType w:val="hybridMultilevel"/>
    <w:tmpl w:val="BC882C5A"/>
    <w:lvl w:ilvl="0" w:tplc="9B2438AE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6">
    <w:nsid w:val="2D252B5F"/>
    <w:multiLevelType w:val="hybridMultilevel"/>
    <w:tmpl w:val="7DEC2DE4"/>
    <w:lvl w:ilvl="0" w:tplc="EA18473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7">
    <w:nsid w:val="30125EFB"/>
    <w:multiLevelType w:val="hybridMultilevel"/>
    <w:tmpl w:val="FB34A19C"/>
    <w:lvl w:ilvl="0" w:tplc="AA96DD78">
      <w:start w:val="10"/>
      <w:numFmt w:val="decimal"/>
      <w:lvlText w:val="%1)"/>
      <w:lvlJc w:val="left"/>
      <w:pPr>
        <w:ind w:left="99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18">
    <w:nsid w:val="34530A7B"/>
    <w:multiLevelType w:val="hybridMultilevel"/>
    <w:tmpl w:val="7A5E0F56"/>
    <w:lvl w:ilvl="0" w:tplc="51BCEE7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51F1406"/>
    <w:multiLevelType w:val="hybridMultilevel"/>
    <w:tmpl w:val="525E3B36"/>
    <w:lvl w:ilvl="0" w:tplc="851CEA62">
      <w:start w:val="1"/>
      <w:numFmt w:val="decimal"/>
      <w:lvlText w:val="%1."/>
      <w:lvlJc w:val="left"/>
      <w:pPr>
        <w:ind w:left="1785" w:hanging="10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358A2FA4"/>
    <w:multiLevelType w:val="hybridMultilevel"/>
    <w:tmpl w:val="4480608C"/>
    <w:lvl w:ilvl="0" w:tplc="138411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38071741"/>
    <w:multiLevelType w:val="hybridMultilevel"/>
    <w:tmpl w:val="4148D2F0"/>
    <w:lvl w:ilvl="0" w:tplc="1EACEF7E">
      <w:start w:val="1"/>
      <w:numFmt w:val="decimal"/>
      <w:lvlText w:val="%1."/>
      <w:lvlJc w:val="left"/>
      <w:pPr>
        <w:tabs>
          <w:tab w:val="num" w:pos="1545"/>
        </w:tabs>
        <w:ind w:left="1545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2">
    <w:nsid w:val="3C4439F6"/>
    <w:multiLevelType w:val="hybridMultilevel"/>
    <w:tmpl w:val="5F0A757C"/>
    <w:lvl w:ilvl="0" w:tplc="7DBCFE96">
      <w:start w:val="75"/>
      <w:numFmt w:val="decimal"/>
      <w:lvlText w:val="%1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3">
    <w:nsid w:val="3D9E0985"/>
    <w:multiLevelType w:val="hybridMultilevel"/>
    <w:tmpl w:val="02BC2336"/>
    <w:lvl w:ilvl="0" w:tplc="0F7EB534">
      <w:start w:val="5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24">
    <w:nsid w:val="42770A36"/>
    <w:multiLevelType w:val="multilevel"/>
    <w:tmpl w:val="F0EAD66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5">
    <w:nsid w:val="47530BC2"/>
    <w:multiLevelType w:val="hybridMultilevel"/>
    <w:tmpl w:val="86C01060"/>
    <w:lvl w:ilvl="0" w:tplc="0419000B">
      <w:start w:val="6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F51FD1"/>
    <w:multiLevelType w:val="hybridMultilevel"/>
    <w:tmpl w:val="330E1D5A"/>
    <w:lvl w:ilvl="0" w:tplc="7326DDC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>
    <w:nsid w:val="4AE44E7D"/>
    <w:multiLevelType w:val="hybridMultilevel"/>
    <w:tmpl w:val="31B0820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3A866B7"/>
    <w:multiLevelType w:val="hybridMultilevel"/>
    <w:tmpl w:val="A596DEA0"/>
    <w:lvl w:ilvl="0" w:tplc="F0463D08">
      <w:start w:val="4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29">
    <w:nsid w:val="63FD22B4"/>
    <w:multiLevelType w:val="hybridMultilevel"/>
    <w:tmpl w:val="B15A6688"/>
    <w:lvl w:ilvl="0" w:tplc="0419000B"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A56C51"/>
    <w:multiLevelType w:val="hybridMultilevel"/>
    <w:tmpl w:val="F4C6F6A0"/>
    <w:lvl w:ilvl="0" w:tplc="CE960A0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6E2D108C"/>
    <w:multiLevelType w:val="hybridMultilevel"/>
    <w:tmpl w:val="3D4A8D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EE62A07"/>
    <w:multiLevelType w:val="hybridMultilevel"/>
    <w:tmpl w:val="D10411C8"/>
    <w:lvl w:ilvl="0" w:tplc="0838BC92">
      <w:start w:val="1"/>
      <w:numFmt w:val="decimal"/>
      <w:lvlText w:val="%1."/>
      <w:lvlJc w:val="left"/>
      <w:pPr>
        <w:ind w:left="1920" w:hanging="12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749D021A"/>
    <w:multiLevelType w:val="hybridMultilevel"/>
    <w:tmpl w:val="E3C8FE78"/>
    <w:lvl w:ilvl="0" w:tplc="0DCA68FC">
      <w:start w:val="9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34">
    <w:nsid w:val="75854C3A"/>
    <w:multiLevelType w:val="hybridMultilevel"/>
    <w:tmpl w:val="3E5241CC"/>
    <w:lvl w:ilvl="0" w:tplc="7F123F84">
      <w:start w:val="15"/>
      <w:numFmt w:val="decimal"/>
      <w:lvlText w:val="%1)"/>
      <w:lvlJc w:val="left"/>
      <w:pPr>
        <w:ind w:left="99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35">
    <w:nsid w:val="7E165804"/>
    <w:multiLevelType w:val="hybridMultilevel"/>
    <w:tmpl w:val="9724AFFE"/>
    <w:lvl w:ilvl="0" w:tplc="0419000B">
      <w:start w:val="6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18"/>
  </w:num>
  <w:num w:numId="4">
    <w:abstractNumId w:val="21"/>
  </w:num>
  <w:num w:numId="5">
    <w:abstractNumId w:val="31"/>
  </w:num>
  <w:num w:numId="6">
    <w:abstractNumId w:val="7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10"/>
  </w:num>
  <w:num w:numId="10">
    <w:abstractNumId w:val="3"/>
  </w:num>
  <w:num w:numId="11">
    <w:abstractNumId w:val="28"/>
  </w:num>
  <w:num w:numId="12">
    <w:abstractNumId w:val="12"/>
  </w:num>
  <w:num w:numId="13">
    <w:abstractNumId w:val="23"/>
  </w:num>
  <w:num w:numId="14">
    <w:abstractNumId w:val="9"/>
  </w:num>
  <w:num w:numId="15">
    <w:abstractNumId w:val="33"/>
  </w:num>
  <w:num w:numId="16">
    <w:abstractNumId w:val="17"/>
  </w:num>
  <w:num w:numId="17">
    <w:abstractNumId w:val="34"/>
  </w:num>
  <w:num w:numId="18">
    <w:abstractNumId w:val="22"/>
  </w:num>
  <w:num w:numId="19">
    <w:abstractNumId w:val="5"/>
  </w:num>
  <w:num w:numId="20">
    <w:abstractNumId w:val="32"/>
  </w:num>
  <w:num w:numId="21">
    <w:abstractNumId w:val="30"/>
  </w:num>
  <w:num w:numId="22">
    <w:abstractNumId w:val="0"/>
  </w:num>
  <w:num w:numId="23">
    <w:abstractNumId w:val="26"/>
  </w:num>
  <w:num w:numId="24">
    <w:abstractNumId w:val="19"/>
  </w:num>
  <w:num w:numId="25">
    <w:abstractNumId w:val="24"/>
  </w:num>
  <w:num w:numId="26">
    <w:abstractNumId w:val="4"/>
  </w:num>
  <w:num w:numId="27">
    <w:abstractNumId w:val="14"/>
  </w:num>
  <w:num w:numId="28">
    <w:abstractNumId w:val="25"/>
  </w:num>
  <w:num w:numId="29">
    <w:abstractNumId w:val="35"/>
  </w:num>
  <w:num w:numId="30">
    <w:abstractNumId w:val="29"/>
  </w:num>
  <w:num w:numId="31">
    <w:abstractNumId w:val="1"/>
  </w:num>
  <w:num w:numId="32">
    <w:abstractNumId w:val="15"/>
  </w:num>
  <w:num w:numId="33">
    <w:abstractNumId w:val="2"/>
  </w:num>
  <w:num w:numId="34">
    <w:abstractNumId w:val="11"/>
  </w:num>
  <w:num w:numId="35">
    <w:abstractNumId w:val="27"/>
  </w:num>
  <w:num w:numId="3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154F2"/>
    <w:rsid w:val="00002965"/>
    <w:rsid w:val="000320F2"/>
    <w:rsid w:val="00035285"/>
    <w:rsid w:val="00043B3C"/>
    <w:rsid w:val="0004431F"/>
    <w:rsid w:val="00051A53"/>
    <w:rsid w:val="000732FA"/>
    <w:rsid w:val="000B4E7A"/>
    <w:rsid w:val="000E2DB4"/>
    <w:rsid w:val="000E7C1A"/>
    <w:rsid w:val="000F6353"/>
    <w:rsid w:val="00101868"/>
    <w:rsid w:val="00106EBC"/>
    <w:rsid w:val="00132DF5"/>
    <w:rsid w:val="00151EC9"/>
    <w:rsid w:val="00173078"/>
    <w:rsid w:val="001A45A0"/>
    <w:rsid w:val="001A557F"/>
    <w:rsid w:val="001C388F"/>
    <w:rsid w:val="001D62E0"/>
    <w:rsid w:val="001E6DCB"/>
    <w:rsid w:val="001E789E"/>
    <w:rsid w:val="001F3021"/>
    <w:rsid w:val="00225937"/>
    <w:rsid w:val="00275248"/>
    <w:rsid w:val="002773A4"/>
    <w:rsid w:val="00283B66"/>
    <w:rsid w:val="002A4BEA"/>
    <w:rsid w:val="002C4FB8"/>
    <w:rsid w:val="002F440B"/>
    <w:rsid w:val="002F483C"/>
    <w:rsid w:val="002F706D"/>
    <w:rsid w:val="0030088B"/>
    <w:rsid w:val="00306CA1"/>
    <w:rsid w:val="003076A1"/>
    <w:rsid w:val="003241C1"/>
    <w:rsid w:val="00341A2E"/>
    <w:rsid w:val="00350C5A"/>
    <w:rsid w:val="003B4A50"/>
    <w:rsid w:val="003D3ED8"/>
    <w:rsid w:val="003D67FC"/>
    <w:rsid w:val="003F2A50"/>
    <w:rsid w:val="00411257"/>
    <w:rsid w:val="00427914"/>
    <w:rsid w:val="00441A3E"/>
    <w:rsid w:val="0044568D"/>
    <w:rsid w:val="004562DC"/>
    <w:rsid w:val="00480974"/>
    <w:rsid w:val="00482523"/>
    <w:rsid w:val="004865FB"/>
    <w:rsid w:val="00486AA9"/>
    <w:rsid w:val="004A274C"/>
    <w:rsid w:val="004C630F"/>
    <w:rsid w:val="004E19C4"/>
    <w:rsid w:val="004E22C4"/>
    <w:rsid w:val="004F06A2"/>
    <w:rsid w:val="00504DF6"/>
    <w:rsid w:val="00543F5A"/>
    <w:rsid w:val="00551391"/>
    <w:rsid w:val="00576154"/>
    <w:rsid w:val="005D0203"/>
    <w:rsid w:val="005D0D32"/>
    <w:rsid w:val="005E1F88"/>
    <w:rsid w:val="005F7149"/>
    <w:rsid w:val="00603D31"/>
    <w:rsid w:val="006368EC"/>
    <w:rsid w:val="00642964"/>
    <w:rsid w:val="00657FB5"/>
    <w:rsid w:val="0066554D"/>
    <w:rsid w:val="00666790"/>
    <w:rsid w:val="006C4B09"/>
    <w:rsid w:val="006C5EE8"/>
    <w:rsid w:val="006D10FA"/>
    <w:rsid w:val="006E479D"/>
    <w:rsid w:val="006F28E4"/>
    <w:rsid w:val="006F6F69"/>
    <w:rsid w:val="00701FAE"/>
    <w:rsid w:val="00712BC6"/>
    <w:rsid w:val="007154F2"/>
    <w:rsid w:val="007535F6"/>
    <w:rsid w:val="00772C86"/>
    <w:rsid w:val="00787F14"/>
    <w:rsid w:val="00793216"/>
    <w:rsid w:val="0079396C"/>
    <w:rsid w:val="00793FA8"/>
    <w:rsid w:val="007965A2"/>
    <w:rsid w:val="007E169A"/>
    <w:rsid w:val="007E16EE"/>
    <w:rsid w:val="0080150F"/>
    <w:rsid w:val="00816887"/>
    <w:rsid w:val="008438F3"/>
    <w:rsid w:val="00876154"/>
    <w:rsid w:val="008801EE"/>
    <w:rsid w:val="00891AE9"/>
    <w:rsid w:val="00891B00"/>
    <w:rsid w:val="00891EC3"/>
    <w:rsid w:val="008A0837"/>
    <w:rsid w:val="00912C4C"/>
    <w:rsid w:val="00941EEB"/>
    <w:rsid w:val="00963BC5"/>
    <w:rsid w:val="009665B7"/>
    <w:rsid w:val="00975446"/>
    <w:rsid w:val="00986146"/>
    <w:rsid w:val="009A17D3"/>
    <w:rsid w:val="009A6C34"/>
    <w:rsid w:val="00A116D7"/>
    <w:rsid w:val="00A13A82"/>
    <w:rsid w:val="00A15FD9"/>
    <w:rsid w:val="00A163C9"/>
    <w:rsid w:val="00A3713B"/>
    <w:rsid w:val="00A41C11"/>
    <w:rsid w:val="00A430B7"/>
    <w:rsid w:val="00A44878"/>
    <w:rsid w:val="00A62F1F"/>
    <w:rsid w:val="00A679B5"/>
    <w:rsid w:val="00A76064"/>
    <w:rsid w:val="00A91334"/>
    <w:rsid w:val="00A95331"/>
    <w:rsid w:val="00AD4389"/>
    <w:rsid w:val="00B132D6"/>
    <w:rsid w:val="00B20249"/>
    <w:rsid w:val="00B366B9"/>
    <w:rsid w:val="00B81155"/>
    <w:rsid w:val="00B842E4"/>
    <w:rsid w:val="00B90158"/>
    <w:rsid w:val="00B949EC"/>
    <w:rsid w:val="00BB2BAE"/>
    <w:rsid w:val="00BC3C78"/>
    <w:rsid w:val="00BD6FD8"/>
    <w:rsid w:val="00C13D14"/>
    <w:rsid w:val="00C64CF1"/>
    <w:rsid w:val="00C650C0"/>
    <w:rsid w:val="00C84A7A"/>
    <w:rsid w:val="00C85F00"/>
    <w:rsid w:val="00C934AA"/>
    <w:rsid w:val="00C97C65"/>
    <w:rsid w:val="00CA2287"/>
    <w:rsid w:val="00CB5516"/>
    <w:rsid w:val="00CC3EC2"/>
    <w:rsid w:val="00CE36A7"/>
    <w:rsid w:val="00CF2F85"/>
    <w:rsid w:val="00CF31A6"/>
    <w:rsid w:val="00D05630"/>
    <w:rsid w:val="00D15277"/>
    <w:rsid w:val="00D274C2"/>
    <w:rsid w:val="00D639F8"/>
    <w:rsid w:val="00D66561"/>
    <w:rsid w:val="00D73FB9"/>
    <w:rsid w:val="00D7745E"/>
    <w:rsid w:val="00D93742"/>
    <w:rsid w:val="00DA1784"/>
    <w:rsid w:val="00DD3BFF"/>
    <w:rsid w:val="00DF1190"/>
    <w:rsid w:val="00DF363D"/>
    <w:rsid w:val="00E06E92"/>
    <w:rsid w:val="00E13B3D"/>
    <w:rsid w:val="00E24286"/>
    <w:rsid w:val="00E2485C"/>
    <w:rsid w:val="00E30715"/>
    <w:rsid w:val="00E32EA8"/>
    <w:rsid w:val="00E37F66"/>
    <w:rsid w:val="00E43EB2"/>
    <w:rsid w:val="00E7646A"/>
    <w:rsid w:val="00E806D9"/>
    <w:rsid w:val="00E92153"/>
    <w:rsid w:val="00EA6B89"/>
    <w:rsid w:val="00EC7E01"/>
    <w:rsid w:val="00EE12E2"/>
    <w:rsid w:val="00EE6DD0"/>
    <w:rsid w:val="00F03DCB"/>
    <w:rsid w:val="00F04073"/>
    <w:rsid w:val="00F177D0"/>
    <w:rsid w:val="00F33841"/>
    <w:rsid w:val="00F34D09"/>
    <w:rsid w:val="00F402A0"/>
    <w:rsid w:val="00F46AF1"/>
    <w:rsid w:val="00F63336"/>
    <w:rsid w:val="00F649C2"/>
    <w:rsid w:val="00F6657A"/>
    <w:rsid w:val="00F7104A"/>
    <w:rsid w:val="00F7197C"/>
    <w:rsid w:val="00F97120"/>
    <w:rsid w:val="00FB6D58"/>
    <w:rsid w:val="00FB7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287"/>
  </w:style>
  <w:style w:type="paragraph" w:styleId="1">
    <w:name w:val="heading 1"/>
    <w:basedOn w:val="a"/>
    <w:next w:val="a"/>
    <w:link w:val="10"/>
    <w:uiPriority w:val="99"/>
    <w:qFormat/>
    <w:rsid w:val="007154F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2">
    <w:name w:val="heading 2"/>
    <w:basedOn w:val="a"/>
    <w:next w:val="a"/>
    <w:link w:val="20"/>
    <w:uiPriority w:val="99"/>
    <w:qFormat/>
    <w:rsid w:val="007154F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154F2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uiPriority w:val="99"/>
    <w:rsid w:val="007154F2"/>
    <w:rPr>
      <w:rFonts w:ascii="Times New Roman" w:eastAsia="Times New Roman" w:hAnsi="Times New Roman" w:cs="Times New Roman"/>
      <w:b/>
      <w:sz w:val="36"/>
      <w:szCs w:val="20"/>
    </w:rPr>
  </w:style>
  <w:style w:type="paragraph" w:customStyle="1" w:styleId="ConsPlusNormal">
    <w:name w:val="ConsPlusNormal"/>
    <w:rsid w:val="007154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3">
    <w:name w:val="List Paragraph"/>
    <w:basedOn w:val="a"/>
    <w:uiPriority w:val="99"/>
    <w:qFormat/>
    <w:rsid w:val="007154F2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Body Text Indent"/>
    <w:basedOn w:val="a"/>
    <w:link w:val="a5"/>
    <w:uiPriority w:val="99"/>
    <w:rsid w:val="007154F2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uiPriority w:val="99"/>
    <w:rsid w:val="007154F2"/>
    <w:rPr>
      <w:rFonts w:ascii="Times New Roman" w:eastAsia="Times New Roman" w:hAnsi="Times New Roman" w:cs="Times New Roman"/>
      <w:sz w:val="28"/>
      <w:szCs w:val="20"/>
    </w:rPr>
  </w:style>
  <w:style w:type="paragraph" w:customStyle="1" w:styleId="CharChar1CharChar1CharChar">
    <w:name w:val="Char Char Знак Знак1 Char Char1 Знак Знак Char Char"/>
    <w:basedOn w:val="a"/>
    <w:uiPriority w:val="99"/>
    <w:rsid w:val="007154F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header"/>
    <w:basedOn w:val="a"/>
    <w:link w:val="a7"/>
    <w:uiPriority w:val="99"/>
    <w:rsid w:val="007154F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7154F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page number"/>
    <w:uiPriority w:val="99"/>
    <w:rsid w:val="007154F2"/>
    <w:rPr>
      <w:rFonts w:cs="Times New Roman"/>
    </w:rPr>
  </w:style>
  <w:style w:type="paragraph" w:styleId="a9">
    <w:name w:val="footer"/>
    <w:basedOn w:val="a"/>
    <w:link w:val="aa"/>
    <w:uiPriority w:val="99"/>
    <w:rsid w:val="007154F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Нижний колонтитул Знак"/>
    <w:basedOn w:val="a0"/>
    <w:link w:val="a9"/>
    <w:uiPriority w:val="99"/>
    <w:rsid w:val="007154F2"/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Nonformat">
    <w:name w:val="ConsPlusNonformat"/>
    <w:uiPriority w:val="99"/>
    <w:rsid w:val="007154F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styleId="ab">
    <w:name w:val="Hyperlink"/>
    <w:uiPriority w:val="99"/>
    <w:rsid w:val="007154F2"/>
    <w:rPr>
      <w:rFonts w:cs="Times New Roman"/>
      <w:color w:val="0000FF"/>
      <w:u w:val="single"/>
    </w:rPr>
  </w:style>
  <w:style w:type="paragraph" w:customStyle="1" w:styleId="ConsPlusCell">
    <w:name w:val="ConsPlusCell"/>
    <w:uiPriority w:val="99"/>
    <w:rsid w:val="007154F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Normal">
    <w:name w:val="ConsNormal"/>
    <w:uiPriority w:val="99"/>
    <w:rsid w:val="007154F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Nonformat">
    <w:name w:val="ConsNonformat"/>
    <w:uiPriority w:val="99"/>
    <w:rsid w:val="007154F2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3">
    <w:name w:val="Знак Знак3"/>
    <w:uiPriority w:val="99"/>
    <w:rsid w:val="007154F2"/>
    <w:rPr>
      <w:rFonts w:cs="Times New Roman"/>
    </w:rPr>
  </w:style>
  <w:style w:type="character" w:customStyle="1" w:styleId="21">
    <w:name w:val="Знак Знак2"/>
    <w:uiPriority w:val="99"/>
    <w:rsid w:val="007154F2"/>
    <w:rPr>
      <w:rFonts w:cs="Times New Roman"/>
    </w:rPr>
  </w:style>
  <w:style w:type="character" w:styleId="ac">
    <w:name w:val="Emphasis"/>
    <w:uiPriority w:val="99"/>
    <w:qFormat/>
    <w:rsid w:val="007154F2"/>
    <w:rPr>
      <w:rFonts w:cs="Times New Roman"/>
      <w:i/>
    </w:rPr>
  </w:style>
  <w:style w:type="character" w:customStyle="1" w:styleId="ad">
    <w:name w:val="Гипертекстовая ссылка"/>
    <w:rsid w:val="007154F2"/>
    <w:rPr>
      <w:color w:val="106BBE"/>
    </w:rPr>
  </w:style>
  <w:style w:type="paragraph" w:customStyle="1" w:styleId="ae">
    <w:name w:val="Нормальный (таблица)"/>
    <w:basedOn w:val="a"/>
    <w:next w:val="a"/>
    <w:uiPriority w:val="99"/>
    <w:rsid w:val="007154F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4">
    <w:name w:val="Знак Знак4"/>
    <w:uiPriority w:val="99"/>
    <w:rsid w:val="007154F2"/>
    <w:rPr>
      <w:sz w:val="28"/>
    </w:rPr>
  </w:style>
  <w:style w:type="paragraph" w:customStyle="1" w:styleId="11">
    <w:name w:val="Абзац списка1"/>
    <w:basedOn w:val="a"/>
    <w:uiPriority w:val="99"/>
    <w:rsid w:val="007154F2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f">
    <w:name w:val="footnote text"/>
    <w:basedOn w:val="a"/>
    <w:link w:val="af0"/>
    <w:uiPriority w:val="99"/>
    <w:rsid w:val="00715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rsid w:val="007154F2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rsid w:val="007154F2"/>
    <w:rPr>
      <w:rFonts w:cs="Times New Roman"/>
      <w:vertAlign w:val="superscript"/>
    </w:rPr>
  </w:style>
  <w:style w:type="paragraph" w:styleId="af2">
    <w:name w:val="Balloon Text"/>
    <w:basedOn w:val="a"/>
    <w:link w:val="af3"/>
    <w:uiPriority w:val="99"/>
    <w:rsid w:val="007154F2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20"/>
    </w:rPr>
  </w:style>
  <w:style w:type="character" w:customStyle="1" w:styleId="af3">
    <w:name w:val="Текст выноски Знак"/>
    <w:basedOn w:val="a0"/>
    <w:link w:val="af2"/>
    <w:uiPriority w:val="99"/>
    <w:rsid w:val="007154F2"/>
    <w:rPr>
      <w:rFonts w:ascii="Tahoma" w:eastAsia="Times New Roman" w:hAnsi="Tahoma" w:cs="Times New Roman"/>
      <w:sz w:val="16"/>
      <w:szCs w:val="20"/>
    </w:rPr>
  </w:style>
  <w:style w:type="character" w:customStyle="1" w:styleId="af4">
    <w:name w:val="Текст примечания Знак"/>
    <w:link w:val="af5"/>
    <w:uiPriority w:val="99"/>
    <w:semiHidden/>
    <w:rsid w:val="007154F2"/>
    <w:rPr>
      <w:rFonts w:ascii="Times New Roman" w:eastAsia="Times New Roman" w:hAnsi="Times New Roman"/>
    </w:rPr>
  </w:style>
  <w:style w:type="paragraph" w:styleId="af5">
    <w:name w:val="annotation text"/>
    <w:basedOn w:val="a"/>
    <w:link w:val="af4"/>
    <w:uiPriority w:val="99"/>
    <w:semiHidden/>
    <w:rsid w:val="00715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</w:rPr>
  </w:style>
  <w:style w:type="character" w:customStyle="1" w:styleId="12">
    <w:name w:val="Текст примечания Знак1"/>
    <w:basedOn w:val="a0"/>
    <w:link w:val="af5"/>
    <w:uiPriority w:val="99"/>
    <w:semiHidden/>
    <w:rsid w:val="007154F2"/>
    <w:rPr>
      <w:sz w:val="20"/>
      <w:szCs w:val="20"/>
    </w:rPr>
  </w:style>
  <w:style w:type="character" w:customStyle="1" w:styleId="af6">
    <w:name w:val="Тема примечания Знак"/>
    <w:link w:val="af7"/>
    <w:uiPriority w:val="99"/>
    <w:semiHidden/>
    <w:rsid w:val="007154F2"/>
    <w:rPr>
      <w:rFonts w:ascii="Times New Roman" w:eastAsia="Times New Roman" w:hAnsi="Times New Roman"/>
      <w:b/>
      <w:bCs/>
    </w:rPr>
  </w:style>
  <w:style w:type="paragraph" w:styleId="af7">
    <w:name w:val="annotation subject"/>
    <w:basedOn w:val="af5"/>
    <w:next w:val="af5"/>
    <w:link w:val="af6"/>
    <w:uiPriority w:val="99"/>
    <w:semiHidden/>
    <w:rsid w:val="007154F2"/>
    <w:rPr>
      <w:b/>
      <w:bCs/>
    </w:rPr>
  </w:style>
  <w:style w:type="character" w:customStyle="1" w:styleId="13">
    <w:name w:val="Тема примечания Знак1"/>
    <w:basedOn w:val="12"/>
    <w:link w:val="af7"/>
    <w:uiPriority w:val="99"/>
    <w:semiHidden/>
    <w:rsid w:val="007154F2"/>
    <w:rPr>
      <w:b/>
      <w:bCs/>
    </w:rPr>
  </w:style>
  <w:style w:type="character" w:customStyle="1" w:styleId="diffins">
    <w:name w:val="diff_ins"/>
    <w:uiPriority w:val="99"/>
    <w:rsid w:val="007154F2"/>
    <w:rPr>
      <w:rFonts w:cs="Times New Roman"/>
    </w:rPr>
  </w:style>
  <w:style w:type="paragraph" w:styleId="HTML">
    <w:name w:val="HTML Preformatted"/>
    <w:basedOn w:val="a"/>
    <w:link w:val="HTML0"/>
    <w:uiPriority w:val="99"/>
    <w:rsid w:val="007154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154F2"/>
    <w:rPr>
      <w:rFonts w:ascii="Courier New" w:eastAsia="Times New Roman" w:hAnsi="Courier New" w:cs="Courier New"/>
      <w:sz w:val="20"/>
      <w:szCs w:val="20"/>
    </w:rPr>
  </w:style>
  <w:style w:type="character" w:customStyle="1" w:styleId="af8">
    <w:name w:val="Цветовое выделение"/>
    <w:rsid w:val="007154F2"/>
    <w:rPr>
      <w:b/>
      <w:color w:val="000080"/>
      <w:sz w:val="22"/>
    </w:rPr>
  </w:style>
  <w:style w:type="table" w:styleId="af9">
    <w:name w:val="Table Grid"/>
    <w:basedOn w:val="a1"/>
    <w:uiPriority w:val="59"/>
    <w:rsid w:val="002A4B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0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4913D161D616F19708C0A48DC04705389AB8F07995D25C05C486004E1N1O9H" TargetMode="External"/><Relationship Id="rId13" Type="http://schemas.openxmlformats.org/officeDocument/2006/relationships/hyperlink" Target="consultantplus://offline/ref=06CFA0ABAC1A340F1C4530C154065EA2D748237C8B6177D337B40876CB6C8B921F896B0B6B5A9967XDk6H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6138EA7002C1004709DCBE45DD5232BD37A799FA31802DE614E7C1496AA5oBM" TargetMode="External"/><Relationship Id="rId12" Type="http://schemas.openxmlformats.org/officeDocument/2006/relationships/hyperlink" Target="consultantplus://offline/ref=06CFA0ABAC1A340F1C4530C154065EA2D748237C8B6177D337B40876CB6C8B921F896B0B6B5A9967XDk6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consultantplus://offline/ref=06CFA0ABAC1A340F1C4530C154065EA2D44F2D71896877D337B40876CBX6kC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6138EA7002C1004709DCBE45DD5232BD37A799FA31802DE614E7C1496AA5oBM" TargetMode="Externa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04913D161D616F19708C0A48DC04705389AB8F07995D25C05C486004E1N1O9H" TargetMode="External"/><Relationship Id="rId14" Type="http://schemas.openxmlformats.org/officeDocument/2006/relationships/hyperlink" Target="consultantplus://offline/ref=06CFA0ABAC1A340F1C4530C154065EA2D748237C8B6177D337B40876CB6C8B921F896B0B6B5A9967XDk6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FEEBA-B3B6-49A2-9E76-F66B02590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1852</TotalTime>
  <Pages>13</Pages>
  <Words>2316</Words>
  <Characters>13203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</dc:creator>
  <cp:keywords/>
  <dc:description/>
  <cp:lastModifiedBy>ДДТ</cp:lastModifiedBy>
  <cp:revision>83</cp:revision>
  <cp:lastPrinted>2024-01-12T10:13:00Z</cp:lastPrinted>
  <dcterms:created xsi:type="dcterms:W3CDTF">2018-01-16T08:37:00Z</dcterms:created>
  <dcterms:modified xsi:type="dcterms:W3CDTF">2024-01-12T10:14:00Z</dcterms:modified>
</cp:coreProperties>
</file>